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05" w:rsidRPr="00E56011" w:rsidRDefault="00D43CDA" w:rsidP="003961DB">
      <w:pPr>
        <w:spacing w:after="120" w:line="240" w:lineRule="auto"/>
        <w:jc w:val="center"/>
        <w:rPr>
          <w:rFonts w:ascii="Times New Roman" w:hAnsi="Times New Roman" w:cs="Times New Roman"/>
          <w:b/>
        </w:rPr>
      </w:pPr>
      <w:r w:rsidRPr="00E56011">
        <w:rPr>
          <w:rFonts w:ascii="Times New Roman" w:hAnsi="Times New Roman" w:cs="Times New Roman"/>
          <w:b/>
        </w:rPr>
        <w:t>MUĞLA SITKI KOÇMAN ÜNİVERSİTESİ REKTÖRLÜĞÜNDEN</w:t>
      </w:r>
    </w:p>
    <w:p w:rsidR="00D43CDA" w:rsidRPr="00E56011" w:rsidRDefault="00D43CDA" w:rsidP="003961DB">
      <w:pPr>
        <w:spacing w:after="120" w:line="240" w:lineRule="auto"/>
        <w:ind w:firstLine="708"/>
        <w:jc w:val="both"/>
        <w:rPr>
          <w:rFonts w:ascii="Times New Roman" w:hAnsi="Times New Roman" w:cs="Times New Roman"/>
        </w:rPr>
      </w:pPr>
      <w:r w:rsidRPr="00E56011">
        <w:rPr>
          <w:rFonts w:ascii="Times New Roman" w:hAnsi="Times New Roman" w:cs="Times New Roman"/>
        </w:rPr>
        <w:t xml:space="preserve">Üniversitemiz Eğitim Fakültesi, Güzel Sanatlar Eğitimi Bölümü, Müzik </w:t>
      </w:r>
      <w:r w:rsidR="009C4A27" w:rsidRPr="00E56011">
        <w:rPr>
          <w:rFonts w:ascii="Times New Roman" w:hAnsi="Times New Roman" w:cs="Times New Roman"/>
        </w:rPr>
        <w:t>Öğretmenliği</w:t>
      </w:r>
      <w:r w:rsidRPr="00E56011">
        <w:rPr>
          <w:rFonts w:ascii="Times New Roman" w:hAnsi="Times New Roman" w:cs="Times New Roman"/>
        </w:rPr>
        <w:t xml:space="preserve"> ve Resim-İş </w:t>
      </w:r>
      <w:r w:rsidR="009C4A27" w:rsidRPr="00E56011">
        <w:rPr>
          <w:rFonts w:ascii="Times New Roman" w:hAnsi="Times New Roman" w:cs="Times New Roman"/>
        </w:rPr>
        <w:t xml:space="preserve">Öğretmenliği Programlarına </w:t>
      </w:r>
      <w:r w:rsidR="0030456D" w:rsidRPr="00E56011">
        <w:rPr>
          <w:rFonts w:ascii="Times New Roman" w:hAnsi="Times New Roman" w:cs="Times New Roman"/>
        </w:rPr>
        <w:t>202</w:t>
      </w:r>
      <w:r w:rsidR="002237DB">
        <w:rPr>
          <w:rFonts w:ascii="Times New Roman" w:hAnsi="Times New Roman" w:cs="Times New Roman"/>
        </w:rPr>
        <w:t>3</w:t>
      </w:r>
      <w:r w:rsidRPr="00E56011">
        <w:rPr>
          <w:rFonts w:ascii="Times New Roman" w:hAnsi="Times New Roman" w:cs="Times New Roman"/>
        </w:rPr>
        <w:t>-202</w:t>
      </w:r>
      <w:r w:rsidR="002237DB">
        <w:rPr>
          <w:rFonts w:ascii="Times New Roman" w:hAnsi="Times New Roman" w:cs="Times New Roman"/>
        </w:rPr>
        <w:t>4</w:t>
      </w:r>
      <w:r w:rsidR="00805B84">
        <w:rPr>
          <w:rFonts w:ascii="Times New Roman" w:hAnsi="Times New Roman" w:cs="Times New Roman"/>
        </w:rPr>
        <w:t xml:space="preserve"> </w:t>
      </w:r>
      <w:r w:rsidR="00805B84" w:rsidRPr="00775D31">
        <w:rPr>
          <w:rFonts w:ascii="Times New Roman" w:hAnsi="Times New Roman" w:cs="Times New Roman"/>
        </w:rPr>
        <w:t>Eğitim-</w:t>
      </w:r>
      <w:r w:rsidRPr="00775D31">
        <w:rPr>
          <w:rFonts w:ascii="Times New Roman" w:hAnsi="Times New Roman" w:cs="Times New Roman"/>
        </w:rPr>
        <w:t xml:space="preserve">Öğretim </w:t>
      </w:r>
      <w:r w:rsidRPr="00E56011">
        <w:rPr>
          <w:rFonts w:ascii="Times New Roman" w:hAnsi="Times New Roman" w:cs="Times New Roman"/>
        </w:rPr>
        <w:t>Yılında Özel Yetenek Sınavı ile öğrenci alınacaktır.</w:t>
      </w:r>
    </w:p>
    <w:p w:rsidR="005F0ADC" w:rsidRPr="00E56011" w:rsidRDefault="005F0ADC" w:rsidP="003961DB">
      <w:pPr>
        <w:spacing w:after="120" w:line="240" w:lineRule="auto"/>
        <w:ind w:firstLine="708"/>
        <w:jc w:val="both"/>
        <w:rPr>
          <w:rFonts w:ascii="Times New Roman" w:hAnsi="Times New Roman" w:cs="Times New Roman"/>
          <w:sz w:val="16"/>
        </w:rPr>
      </w:pP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t>1. GENEL HÜKÜMLER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b/>
        </w:rPr>
        <w:t>a</w:t>
      </w:r>
      <w:r w:rsidRPr="00E56011">
        <w:rPr>
          <w:rFonts w:ascii="Times New Roman" w:hAnsi="Times New Roman" w:cs="Times New Roman"/>
        </w:rPr>
        <w:t xml:space="preserve">. Ön kayıtlar Muğla Sıtkı Koçman Üniversitesi Eğitim Fakültesi’ne internet üzerinden </w:t>
      </w:r>
      <w:proofErr w:type="gramStart"/>
      <w:r w:rsidRPr="00E56011">
        <w:rPr>
          <w:rFonts w:ascii="Times New Roman" w:hAnsi="Times New Roman" w:cs="Times New Roman"/>
        </w:rPr>
        <w:t>online</w:t>
      </w:r>
      <w:proofErr w:type="gramEnd"/>
      <w:r w:rsidRPr="00E56011">
        <w:rPr>
          <w:rFonts w:ascii="Times New Roman" w:hAnsi="Times New Roman" w:cs="Times New Roman"/>
        </w:rPr>
        <w:t xml:space="preserve"> olarak yapılacaktır.</w:t>
      </w:r>
    </w:p>
    <w:p w:rsidR="003961DB" w:rsidRPr="00E56011" w:rsidRDefault="003961DB" w:rsidP="003961DB">
      <w:pPr>
        <w:spacing w:after="120" w:line="240" w:lineRule="auto"/>
        <w:jc w:val="both"/>
        <w:rPr>
          <w:rFonts w:ascii="Times New Roman" w:hAnsi="Times New Roman" w:cs="Times New Roman"/>
        </w:rPr>
      </w:pPr>
      <w:proofErr w:type="gramStart"/>
      <w:r w:rsidRPr="00E56011">
        <w:rPr>
          <w:rFonts w:ascii="Times New Roman" w:hAnsi="Times New Roman" w:cs="Times New Roman"/>
          <w:b/>
        </w:rPr>
        <w:t>b</w:t>
      </w:r>
      <w:proofErr w:type="gramEnd"/>
      <w:r w:rsidRPr="00E56011">
        <w:rPr>
          <w:rFonts w:ascii="Times New Roman" w:hAnsi="Times New Roman" w:cs="Times New Roman"/>
          <w:b/>
        </w:rPr>
        <w:t>.</w:t>
      </w:r>
      <w:r w:rsidRPr="00E56011">
        <w:rPr>
          <w:rFonts w:ascii="Times New Roman" w:hAnsi="Times New Roman" w:cs="Times New Roman"/>
        </w:rPr>
        <w:t xml:space="preserve"> Bu sınavın uygulanmasında, 202</w:t>
      </w:r>
      <w:r w:rsidR="002455B7">
        <w:rPr>
          <w:rFonts w:ascii="Times New Roman" w:hAnsi="Times New Roman" w:cs="Times New Roman"/>
        </w:rPr>
        <w:t>3</w:t>
      </w:r>
      <w:r w:rsidRPr="00E56011">
        <w:rPr>
          <w:rFonts w:ascii="Times New Roman" w:hAnsi="Times New Roman" w:cs="Times New Roman"/>
        </w:rPr>
        <w:t xml:space="preserve"> Yükseköğretim Kurumları Sınavı (YKS) Kılavuzu’nda yer alan Özel Yetenek Gerektiren Yüksek Öğretim Programlarına öğrenci alımı ile ilgili ilke ve kurallar esas alınacaktır.</w:t>
      </w:r>
    </w:p>
    <w:p w:rsidR="003961DB" w:rsidRPr="00E56011" w:rsidRDefault="003961DB" w:rsidP="003961DB">
      <w:pPr>
        <w:spacing w:after="120" w:line="240" w:lineRule="auto"/>
        <w:jc w:val="both"/>
        <w:rPr>
          <w:rFonts w:ascii="Times New Roman" w:hAnsi="Times New Roman" w:cs="Times New Roman"/>
        </w:rPr>
      </w:pPr>
      <w:proofErr w:type="gramStart"/>
      <w:r w:rsidRPr="00E56011">
        <w:rPr>
          <w:rFonts w:ascii="Times New Roman" w:hAnsi="Times New Roman" w:cs="Times New Roman"/>
          <w:b/>
        </w:rPr>
        <w:t>c</w:t>
      </w:r>
      <w:proofErr w:type="gramEnd"/>
      <w:r w:rsidRPr="00E56011">
        <w:rPr>
          <w:rFonts w:ascii="Times New Roman" w:hAnsi="Times New Roman" w:cs="Times New Roman"/>
        </w:rPr>
        <w:t xml:space="preserve">. </w:t>
      </w:r>
      <w:r w:rsidR="00ED2DCA" w:rsidRPr="00171DA1">
        <w:rPr>
          <w:rFonts w:ascii="Times New Roman" w:hAnsi="Times New Roman" w:cs="Times New Roman"/>
        </w:rPr>
        <w:t>Adaylar, ön</w:t>
      </w:r>
      <w:r w:rsidR="00ED2DCA">
        <w:rPr>
          <w:rFonts w:ascii="Times New Roman" w:hAnsi="Times New Roman" w:cs="Times New Roman"/>
        </w:rPr>
        <w:t xml:space="preserve"> </w:t>
      </w:r>
      <w:r w:rsidR="00ED2DCA" w:rsidRPr="00171DA1">
        <w:rPr>
          <w:rFonts w:ascii="Times New Roman" w:hAnsi="Times New Roman" w:cs="Times New Roman"/>
        </w:rPr>
        <w:t xml:space="preserve">kayıt sırasında yapılacak cari harcamalara katkı payı kapsamında yatırdıkları </w:t>
      </w:r>
      <w:r w:rsidR="00D05153">
        <w:rPr>
          <w:rFonts w:ascii="Times New Roman" w:hAnsi="Times New Roman" w:cs="Times New Roman"/>
        </w:rPr>
        <w:t>35</w:t>
      </w:r>
      <w:r w:rsidR="00ED2DCA" w:rsidRPr="00171DA1">
        <w:rPr>
          <w:rFonts w:ascii="Times New Roman" w:hAnsi="Times New Roman" w:cs="Times New Roman"/>
        </w:rPr>
        <w:t>0 TL ücret dekontunu ibraz edeceklerdir.*</w:t>
      </w:r>
    </w:p>
    <w:p w:rsidR="003961DB" w:rsidRPr="00E56011" w:rsidRDefault="003961DB" w:rsidP="003961DB">
      <w:pPr>
        <w:spacing w:after="120" w:line="240" w:lineRule="auto"/>
        <w:jc w:val="both"/>
        <w:rPr>
          <w:rFonts w:ascii="Times New Roman" w:hAnsi="Times New Roman" w:cs="Times New Roman"/>
        </w:rPr>
      </w:pPr>
      <w:proofErr w:type="gramStart"/>
      <w:r w:rsidRPr="00997443">
        <w:rPr>
          <w:rFonts w:ascii="Times New Roman" w:hAnsi="Times New Roman" w:cs="Times New Roman"/>
          <w:b/>
        </w:rPr>
        <w:t>d</w:t>
      </w:r>
      <w:proofErr w:type="gramEnd"/>
      <w:r w:rsidRPr="00997443">
        <w:rPr>
          <w:rFonts w:ascii="Times New Roman" w:hAnsi="Times New Roman" w:cs="Times New Roman"/>
          <w:b/>
        </w:rPr>
        <w:t>.</w:t>
      </w:r>
      <w:r w:rsidRPr="00997443">
        <w:rPr>
          <w:rFonts w:ascii="Times New Roman" w:hAnsi="Times New Roman" w:cs="Times New Roman"/>
        </w:rPr>
        <w:t xml:space="preserve"> Özel Yetenek Gerektiren Yükseköğretim Programlarına başvurabilmek için adayların 202</w:t>
      </w:r>
      <w:r w:rsidR="002455B7" w:rsidRPr="00997443">
        <w:rPr>
          <w:rFonts w:ascii="Times New Roman" w:hAnsi="Times New Roman" w:cs="Times New Roman"/>
        </w:rPr>
        <w:t>3</w:t>
      </w:r>
      <w:r w:rsidRPr="00997443">
        <w:rPr>
          <w:rFonts w:ascii="Times New Roman" w:hAnsi="Times New Roman" w:cs="Times New Roman"/>
        </w:rPr>
        <w:t xml:space="preserve"> yılında yapılan </w:t>
      </w:r>
      <w:proofErr w:type="spellStart"/>
      <w:r w:rsidRPr="00997443">
        <w:rPr>
          <w:rFonts w:ascii="Times New Roman" w:hAnsi="Times New Roman" w:cs="Times New Roman"/>
        </w:rPr>
        <w:t>YKS’ye</w:t>
      </w:r>
      <w:proofErr w:type="spellEnd"/>
      <w:r w:rsidRPr="00997443">
        <w:rPr>
          <w:rFonts w:ascii="Times New Roman" w:hAnsi="Times New Roman" w:cs="Times New Roman"/>
        </w:rPr>
        <w:t xml:space="preserve"> girmeleri gerekmektedir.</w:t>
      </w:r>
      <w:r w:rsidRPr="007E3656">
        <w:rPr>
          <w:rFonts w:ascii="Times New Roman" w:hAnsi="Times New Roman" w:cs="Times New Roman"/>
        </w:rPr>
        <w:t xml:space="preserve"> </w:t>
      </w:r>
    </w:p>
    <w:p w:rsidR="003961DB" w:rsidRPr="00E56011" w:rsidRDefault="003961DB" w:rsidP="003961DB">
      <w:pPr>
        <w:spacing w:after="120" w:line="240" w:lineRule="auto"/>
        <w:jc w:val="both"/>
        <w:rPr>
          <w:rFonts w:ascii="Times New Roman" w:hAnsi="Times New Roman" w:cs="Times New Roman"/>
        </w:rPr>
      </w:pPr>
      <w:proofErr w:type="gramStart"/>
      <w:r w:rsidRPr="00E56011">
        <w:rPr>
          <w:rFonts w:ascii="Times New Roman" w:hAnsi="Times New Roman" w:cs="Times New Roman"/>
          <w:b/>
        </w:rPr>
        <w:t>e</w:t>
      </w:r>
      <w:proofErr w:type="gramEnd"/>
      <w:r w:rsidRPr="00E56011">
        <w:rPr>
          <w:rFonts w:ascii="Times New Roman" w:hAnsi="Times New Roman" w:cs="Times New Roman"/>
          <w:b/>
        </w:rPr>
        <w:t>.</w:t>
      </w:r>
      <w:r w:rsidRPr="00E56011">
        <w:rPr>
          <w:rFonts w:ascii="Times New Roman" w:hAnsi="Times New Roman" w:cs="Times New Roman"/>
        </w:rPr>
        <w:t xml:space="preserve"> Gerçeğe aykırı beyanda bulunduğu tespit edilenler sınavı kazanmış olsa dahi kaydı yapılmayacak, kaydı yapılmış olan adayların kayıtları silinecek ve hakkında kanuni işlem yapılacaktır. Başvuru esnasında kayıt için gerekli belgelerden herhangi birinin eksik olması durumunda ön kayıt yapılmayacaktır.</w:t>
      </w:r>
    </w:p>
    <w:p w:rsidR="003961DB" w:rsidRPr="00E56011" w:rsidRDefault="003961DB" w:rsidP="003961DB">
      <w:pPr>
        <w:spacing w:after="120" w:line="240" w:lineRule="auto"/>
        <w:jc w:val="both"/>
        <w:rPr>
          <w:rFonts w:ascii="Times New Roman" w:hAnsi="Times New Roman" w:cs="Times New Roman"/>
        </w:rPr>
      </w:pPr>
      <w:proofErr w:type="gramStart"/>
      <w:r w:rsidRPr="00E56011">
        <w:rPr>
          <w:rFonts w:ascii="Times New Roman" w:hAnsi="Times New Roman" w:cs="Times New Roman"/>
          <w:b/>
        </w:rPr>
        <w:t>f</w:t>
      </w:r>
      <w:proofErr w:type="gramEnd"/>
      <w:r w:rsidRPr="00E56011">
        <w:rPr>
          <w:rFonts w:ascii="Times New Roman" w:hAnsi="Times New Roman" w:cs="Times New Roman"/>
          <w:b/>
        </w:rPr>
        <w:t>.</w:t>
      </w:r>
      <w:r w:rsidRPr="00E56011">
        <w:rPr>
          <w:rFonts w:ascii="Times New Roman" w:hAnsi="Times New Roman" w:cs="Times New Roman"/>
        </w:rPr>
        <w:t xml:space="preserve"> Sınav Yürütme Kurulu, sınav kurallarına uygun olmayan tutum ve davranış sergileyen adayların sınavlarını geçersiz sayma hakkına sahiptir.</w:t>
      </w:r>
    </w:p>
    <w:p w:rsidR="003961DB" w:rsidRPr="000E38C0" w:rsidRDefault="003961DB" w:rsidP="003961DB">
      <w:pPr>
        <w:spacing w:after="120" w:line="240" w:lineRule="auto"/>
        <w:jc w:val="both"/>
        <w:rPr>
          <w:rFonts w:ascii="Times New Roman" w:hAnsi="Times New Roman" w:cs="Times New Roman"/>
        </w:rPr>
      </w:pPr>
      <w:proofErr w:type="gramStart"/>
      <w:r w:rsidRPr="000E38C0">
        <w:rPr>
          <w:rFonts w:ascii="Times New Roman" w:hAnsi="Times New Roman" w:cs="Times New Roman"/>
          <w:b/>
        </w:rPr>
        <w:t>g.</w:t>
      </w:r>
      <w:proofErr w:type="gramEnd"/>
      <w:r w:rsidRPr="000E38C0">
        <w:rPr>
          <w:rFonts w:ascii="Times New Roman" w:hAnsi="Times New Roman" w:cs="Times New Roman"/>
        </w:rPr>
        <w:t xml:space="preserve"> Bu kılavuzda yer almayan konularla ilgili olarak Sınav Yürütme Kurulu karar vermeye yetkilidir.</w:t>
      </w:r>
    </w:p>
    <w:p w:rsidR="00B112B7" w:rsidRPr="00EE350F" w:rsidRDefault="00B112B7" w:rsidP="003961DB">
      <w:pPr>
        <w:spacing w:after="120" w:line="240" w:lineRule="auto"/>
        <w:jc w:val="both"/>
        <w:rPr>
          <w:rFonts w:ascii="Times New Roman" w:hAnsi="Times New Roman" w:cs="Times New Roman"/>
          <w:b/>
          <w:color w:val="000000" w:themeColor="text1"/>
        </w:rPr>
      </w:pPr>
      <w:proofErr w:type="gramStart"/>
      <w:r w:rsidRPr="00EE350F">
        <w:rPr>
          <w:rFonts w:ascii="Times New Roman" w:hAnsi="Times New Roman" w:cs="Times New Roman"/>
          <w:b/>
          <w:color w:val="000000" w:themeColor="text1"/>
        </w:rPr>
        <w:t>h</w:t>
      </w:r>
      <w:proofErr w:type="gramEnd"/>
      <w:r w:rsidRPr="00EE350F">
        <w:rPr>
          <w:rFonts w:ascii="Times New Roman" w:hAnsi="Times New Roman" w:cs="Times New Roman"/>
          <w:b/>
          <w:color w:val="000000" w:themeColor="text1"/>
        </w:rPr>
        <w:t xml:space="preserve">. </w:t>
      </w:r>
      <w:r w:rsidR="00CE57AD" w:rsidRPr="00EE350F">
        <w:rPr>
          <w:rStyle w:val="Gl"/>
          <w:rFonts w:ascii="Times New Roman" w:hAnsi="Times New Roman" w:cs="Times New Roman"/>
          <w:color w:val="000000" w:themeColor="text1"/>
          <w:shd w:val="clear" w:color="auto" w:fill="FFFFFF"/>
        </w:rPr>
        <w:t>Özel Yetenek Sınavı başvurusunda bulunan adaylar </w:t>
      </w:r>
      <w:r w:rsidR="00CE57AD" w:rsidRPr="00EE350F">
        <w:rPr>
          <w:rFonts w:ascii="Times New Roman" w:hAnsi="Times New Roman" w:cs="Times New Roman"/>
          <w:color w:val="000000" w:themeColor="text1"/>
          <w:shd w:val="clear" w:color="auto" w:fill="FFFFFF"/>
        </w:rPr>
        <w:t>"Kişisel Verilerin Korunması Kanunu" kapsamında </w:t>
      </w:r>
      <w:r w:rsidR="00CE57AD" w:rsidRPr="00EE350F">
        <w:rPr>
          <w:rFonts w:ascii="Times New Roman" w:hAnsi="Times New Roman" w:cs="Times New Roman"/>
          <w:color w:val="000000" w:themeColor="text1"/>
          <w:u w:val="single"/>
          <w:shd w:val="clear" w:color="auto" w:fill="FFFFFF"/>
        </w:rPr>
        <w:t>Muğla Sıtkı Koçman Üniversitesi tarafından</w:t>
      </w:r>
      <w:r w:rsidR="00CE57AD" w:rsidRPr="00EE350F">
        <w:rPr>
          <w:rFonts w:ascii="Times New Roman" w:hAnsi="Times New Roman" w:cs="Times New Roman"/>
          <w:color w:val="000000" w:themeColor="text1"/>
          <w:shd w:val="clear" w:color="auto" w:fill="FFFFFF"/>
        </w:rPr>
        <w:t> </w:t>
      </w:r>
      <w:r w:rsidR="00CE57AD" w:rsidRPr="00EE350F">
        <w:rPr>
          <w:rStyle w:val="Gl"/>
          <w:rFonts w:ascii="Times New Roman" w:hAnsi="Times New Roman" w:cs="Times New Roman"/>
          <w:color w:val="000000" w:themeColor="text1"/>
          <w:shd w:val="clear" w:color="auto" w:fill="FFFFFF"/>
        </w:rPr>
        <w:t>kişisel verilerinin kullanılmasını kabul eder.</w:t>
      </w:r>
    </w:p>
    <w:p w:rsidR="00B1099D" w:rsidRDefault="00ED2DCA" w:rsidP="00591CE3">
      <w:pPr>
        <w:spacing w:after="0"/>
        <w:jc w:val="both"/>
        <w:rPr>
          <w:rFonts w:ascii="Times New Roman" w:hAnsi="Times New Roman" w:cs="Times New Roman"/>
          <w:sz w:val="20"/>
          <w:szCs w:val="20"/>
        </w:rPr>
      </w:pPr>
      <w:r w:rsidRPr="00ED2DCA">
        <w:rPr>
          <w:rFonts w:ascii="Times New Roman" w:hAnsi="Times New Roman" w:cs="Times New Roman"/>
          <w:b/>
          <w:sz w:val="20"/>
          <w:szCs w:val="20"/>
        </w:rPr>
        <w:t xml:space="preserve">* </w:t>
      </w:r>
      <w:r w:rsidRPr="00ED2DCA">
        <w:rPr>
          <w:rFonts w:ascii="Times New Roman" w:hAnsi="Times New Roman" w:cs="Times New Roman"/>
          <w:sz w:val="20"/>
          <w:szCs w:val="20"/>
        </w:rPr>
        <w:t xml:space="preserve">Ücretler Muğla Sıtkı Koçman Üniversitesinin Strateji Geliştirme Dairesi Başkanlığı’nın Ziraat Bankası Muğla Şubesinde bulunan </w:t>
      </w:r>
      <w:r w:rsidRPr="00ED2DCA">
        <w:rPr>
          <w:rFonts w:ascii="Times New Roman" w:hAnsi="Times New Roman" w:cs="Times New Roman"/>
          <w:b/>
          <w:sz w:val="20"/>
          <w:szCs w:val="20"/>
        </w:rPr>
        <w:t>TR83 0001 0002 0135 7582 0850 36</w:t>
      </w:r>
      <w:r w:rsidRPr="00ED2DCA">
        <w:rPr>
          <w:rFonts w:ascii="Times New Roman" w:hAnsi="Times New Roman" w:cs="Times New Roman"/>
          <w:sz w:val="20"/>
          <w:szCs w:val="20"/>
        </w:rPr>
        <w:t xml:space="preserve"> numaralı Çeşitli Gelirler Hesabına yatırılacaktır.</w:t>
      </w:r>
    </w:p>
    <w:p w:rsidR="00591CE3" w:rsidRPr="00591CE3" w:rsidRDefault="00591CE3" w:rsidP="00591CE3">
      <w:pPr>
        <w:spacing w:after="0"/>
        <w:jc w:val="both"/>
        <w:rPr>
          <w:rFonts w:ascii="Times New Roman" w:hAnsi="Times New Roman" w:cs="Times New Roman"/>
          <w:sz w:val="20"/>
          <w:szCs w:val="20"/>
        </w:rPr>
      </w:pP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t>2. BAŞVURU İÇİN GEREKLİ ŞARTLAR</w:t>
      </w:r>
    </w:p>
    <w:p w:rsidR="003961DB" w:rsidRPr="00E56011" w:rsidRDefault="003961DB" w:rsidP="003961DB">
      <w:pPr>
        <w:spacing w:after="120" w:line="240" w:lineRule="auto"/>
        <w:jc w:val="both"/>
        <w:rPr>
          <w:rFonts w:ascii="Times New Roman" w:hAnsi="Times New Roman" w:cs="Times New Roman"/>
        </w:rPr>
      </w:pPr>
      <w:proofErr w:type="gramStart"/>
      <w:r w:rsidRPr="00E56011">
        <w:rPr>
          <w:rFonts w:ascii="Times New Roman" w:hAnsi="Times New Roman" w:cs="Times New Roman"/>
          <w:b/>
        </w:rPr>
        <w:t>a</w:t>
      </w:r>
      <w:proofErr w:type="gramEnd"/>
      <w:r w:rsidRPr="00E56011">
        <w:rPr>
          <w:rFonts w:ascii="Times New Roman" w:hAnsi="Times New Roman" w:cs="Times New Roman"/>
          <w:b/>
        </w:rPr>
        <w:t>.</w:t>
      </w:r>
      <w:r w:rsidRPr="00E56011">
        <w:rPr>
          <w:rFonts w:ascii="Times New Roman" w:hAnsi="Times New Roman" w:cs="Times New Roman"/>
        </w:rPr>
        <w:t xml:space="preserve"> Türkiye Cumhuriyeti Vatandaşı olmak.</w:t>
      </w:r>
    </w:p>
    <w:p w:rsidR="003961DB" w:rsidRPr="00E56011" w:rsidRDefault="003961DB" w:rsidP="003961DB">
      <w:pPr>
        <w:spacing w:after="120" w:line="240" w:lineRule="auto"/>
        <w:jc w:val="both"/>
        <w:rPr>
          <w:rFonts w:ascii="Times New Roman" w:hAnsi="Times New Roman" w:cs="Times New Roman"/>
          <w:b/>
        </w:rPr>
      </w:pPr>
      <w:proofErr w:type="gramStart"/>
      <w:r w:rsidRPr="00E56011">
        <w:rPr>
          <w:rFonts w:ascii="Times New Roman" w:hAnsi="Times New Roman" w:cs="Times New Roman"/>
          <w:b/>
        </w:rPr>
        <w:t>b</w:t>
      </w:r>
      <w:proofErr w:type="gramEnd"/>
      <w:r w:rsidRPr="00E56011">
        <w:rPr>
          <w:rFonts w:ascii="Times New Roman" w:hAnsi="Times New Roman" w:cs="Times New Roman"/>
          <w:b/>
        </w:rPr>
        <w:t>.</w:t>
      </w:r>
      <w:r w:rsidRPr="00E56011">
        <w:rPr>
          <w:rFonts w:ascii="Times New Roman" w:hAnsi="Times New Roman" w:cs="Times New Roman"/>
        </w:rPr>
        <w:t xml:space="preserve"> Güzel Sanatlar Eğitimi Bölümü, Müzik Öğretmenliği Programı ve Resim-İş Öğretmenliği Programına başvuruda bulunabilmek için adayların 202</w:t>
      </w:r>
      <w:r w:rsidR="002455B7">
        <w:rPr>
          <w:rFonts w:ascii="Times New Roman" w:hAnsi="Times New Roman" w:cs="Times New Roman"/>
        </w:rPr>
        <w:t>3</w:t>
      </w:r>
      <w:r w:rsidRPr="00E56011">
        <w:rPr>
          <w:rFonts w:ascii="Times New Roman" w:hAnsi="Times New Roman" w:cs="Times New Roman"/>
        </w:rPr>
        <w:t>-Y</w:t>
      </w:r>
      <w:r w:rsidR="00775D31">
        <w:rPr>
          <w:rFonts w:ascii="Times New Roman" w:hAnsi="Times New Roman" w:cs="Times New Roman"/>
        </w:rPr>
        <w:t>KS’de Y-TYT’de en düşük 800.000’</w:t>
      </w:r>
      <w:r w:rsidRPr="00E56011">
        <w:rPr>
          <w:rFonts w:ascii="Times New Roman" w:hAnsi="Times New Roman" w:cs="Times New Roman"/>
        </w:rPr>
        <w:t xml:space="preserve">inci başarı sırasına sahip olmaları gerekmektedir (Ek puansız yerleştirme puanının başarı sırası dikkate alınır.). </w:t>
      </w:r>
    </w:p>
    <w:p w:rsidR="0061659D" w:rsidRPr="007E3656" w:rsidRDefault="003961DB" w:rsidP="003961DB">
      <w:pPr>
        <w:spacing w:after="120" w:line="240" w:lineRule="auto"/>
        <w:jc w:val="both"/>
        <w:rPr>
          <w:rFonts w:ascii="Times New Roman" w:hAnsi="Times New Roman" w:cs="Times New Roman"/>
          <w:b/>
        </w:rPr>
      </w:pPr>
      <w:proofErr w:type="gramStart"/>
      <w:r w:rsidRPr="00997443">
        <w:rPr>
          <w:rFonts w:ascii="Times New Roman" w:hAnsi="Times New Roman" w:cs="Times New Roman"/>
          <w:b/>
        </w:rPr>
        <w:t>c</w:t>
      </w:r>
      <w:proofErr w:type="gramEnd"/>
      <w:r w:rsidRPr="00997443">
        <w:rPr>
          <w:rFonts w:ascii="Times New Roman" w:hAnsi="Times New Roman" w:cs="Times New Roman"/>
          <w:b/>
        </w:rPr>
        <w:t>.</w:t>
      </w:r>
      <w:r w:rsidRPr="00997443">
        <w:rPr>
          <w:rFonts w:ascii="Times New Roman" w:hAnsi="Times New Roman" w:cs="Times New Roman"/>
        </w:rPr>
        <w:t xml:space="preserve"> </w:t>
      </w:r>
      <w:r w:rsidR="0061659D" w:rsidRPr="00997443">
        <w:rPr>
          <w:rFonts w:ascii="Times New Roman" w:hAnsi="Times New Roman" w:cs="Times New Roman"/>
        </w:rPr>
        <w:t>Engelli adaylardan (bedensel engelli, görme engelli, işitme engelli, MR (</w:t>
      </w:r>
      <w:proofErr w:type="spellStart"/>
      <w:r w:rsidR="0061659D" w:rsidRPr="00997443">
        <w:rPr>
          <w:rFonts w:ascii="Times New Roman" w:hAnsi="Times New Roman" w:cs="Times New Roman"/>
        </w:rPr>
        <w:t>mental</w:t>
      </w:r>
      <w:proofErr w:type="spellEnd"/>
      <w:r w:rsidR="0061659D" w:rsidRPr="00997443">
        <w:rPr>
          <w:rFonts w:ascii="Times New Roman" w:hAnsi="Times New Roman" w:cs="Times New Roman"/>
        </w:rPr>
        <w:t xml:space="preserve"> </w:t>
      </w:r>
      <w:proofErr w:type="spellStart"/>
      <w:r w:rsidR="0061659D" w:rsidRPr="00997443">
        <w:rPr>
          <w:rFonts w:ascii="Times New Roman" w:hAnsi="Times New Roman" w:cs="Times New Roman"/>
        </w:rPr>
        <w:t>retardasyon</w:t>
      </w:r>
      <w:proofErr w:type="spellEnd"/>
      <w:r w:rsidR="0061659D" w:rsidRPr="00997443">
        <w:rPr>
          <w:rFonts w:ascii="Times New Roman" w:hAnsi="Times New Roman" w:cs="Times New Roman"/>
        </w:rPr>
        <w:t xml:space="preserve">) ile “yaygın gelişimsel bozukluklar” (otizm spektrum bozuklukları (OSB), </w:t>
      </w:r>
      <w:proofErr w:type="spellStart"/>
      <w:r w:rsidR="0061659D" w:rsidRPr="00997443">
        <w:rPr>
          <w:rFonts w:ascii="Times New Roman" w:hAnsi="Times New Roman" w:cs="Times New Roman"/>
        </w:rPr>
        <w:t>Asperger</w:t>
      </w:r>
      <w:proofErr w:type="spellEnd"/>
      <w:r w:rsidR="0061659D" w:rsidRPr="00997443">
        <w:rPr>
          <w:rFonts w:ascii="Times New Roman" w:hAnsi="Times New Roman" w:cs="Times New Roman"/>
        </w:rPr>
        <w:t xml:space="preserve"> sendromu, RETT sendromu, </w:t>
      </w:r>
      <w:proofErr w:type="spellStart"/>
      <w:r w:rsidR="0061659D" w:rsidRPr="00997443">
        <w:rPr>
          <w:rFonts w:ascii="Times New Roman" w:hAnsi="Times New Roman" w:cs="Times New Roman"/>
        </w:rPr>
        <w:t>dezintegratif</w:t>
      </w:r>
      <w:proofErr w:type="spellEnd"/>
      <w:r w:rsidR="0061659D" w:rsidRPr="00997443">
        <w:rPr>
          <w:rFonts w:ascii="Times New Roman" w:hAnsi="Times New Roman" w:cs="Times New Roman"/>
        </w:rPr>
        <w:t xml:space="preserve"> bozukluklar, sınıflanamayan grupta yer alan yaygın gelişimsel bozukluklar)) hesaplanmış TYT puanı olanlar (öğretmenlik programları için </w:t>
      </w:r>
      <w:r w:rsidR="00997443" w:rsidRPr="00997443">
        <w:rPr>
          <w:rFonts w:ascii="Times New Roman" w:hAnsi="Times New Roman" w:cs="Times New Roman"/>
        </w:rPr>
        <w:t>Y-</w:t>
      </w:r>
      <w:proofErr w:type="spellStart"/>
      <w:r w:rsidR="0061659D" w:rsidRPr="00997443">
        <w:rPr>
          <w:rFonts w:ascii="Times New Roman" w:hAnsi="Times New Roman" w:cs="Times New Roman"/>
        </w:rPr>
        <w:t>TYT'den</w:t>
      </w:r>
      <w:proofErr w:type="spellEnd"/>
      <w:r w:rsidR="0061659D" w:rsidRPr="00997443">
        <w:rPr>
          <w:rFonts w:ascii="Times New Roman" w:hAnsi="Times New Roman" w:cs="Times New Roman"/>
        </w:rPr>
        <w:t xml:space="preserve"> en düşük 800.000 inci başarı sırasına sahip olanlar), özel durumlarını ilgili yükseköğretim kurumuna “engelli sağlık kurulu raporu” ile belgelemeleri kaydıyla, özel yetenek sınavlarına kabul edilir. Bu adayların puanları, sınavın yapıldığı yıl dâhil 2 yıl süreyle geçerli olup 2022-YKS’de 100 ve üzeri puanı olan adaylar bu puanlarını 2023-YKS’de özel yetenek sınavı başvurularında kullanabilecektir. Yukarıda belirtilen engeli olan adayların, durumlarını “engelli sağlık 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kazananların kayıtları yapılır</w:t>
      </w:r>
      <w:r w:rsidR="007E3656" w:rsidRPr="00997443">
        <w:rPr>
          <w:rFonts w:ascii="Times New Roman" w:hAnsi="Times New Roman" w:cs="Times New Roman"/>
        </w:rPr>
        <w:t>.</w:t>
      </w:r>
    </w:p>
    <w:p w:rsidR="00ED2DCA" w:rsidRDefault="00ED2DCA" w:rsidP="003961DB">
      <w:pPr>
        <w:spacing w:after="120" w:line="240" w:lineRule="auto"/>
        <w:jc w:val="both"/>
        <w:rPr>
          <w:rFonts w:ascii="Times New Roman" w:hAnsi="Times New Roman" w:cs="Times New Roman"/>
        </w:rPr>
      </w:pPr>
    </w:p>
    <w:p w:rsidR="00591CE3" w:rsidRPr="00E56011" w:rsidRDefault="00591CE3" w:rsidP="003961DB">
      <w:pPr>
        <w:spacing w:after="120" w:line="240" w:lineRule="auto"/>
        <w:jc w:val="both"/>
        <w:rPr>
          <w:rFonts w:ascii="Times New Roman" w:hAnsi="Times New Roman" w:cs="Times New Roman"/>
        </w:rPr>
      </w:pP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lastRenderedPageBreak/>
        <w:t>3. KONTENJANLAR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rPr>
        <w:t>Bölüm/Programlara ait kontenjanlar Tablo 1’de verilmiştir.</w:t>
      </w:r>
    </w:p>
    <w:p w:rsidR="003961DB" w:rsidRPr="00E56011" w:rsidRDefault="003961DB" w:rsidP="003961DB">
      <w:pPr>
        <w:spacing w:after="0" w:line="240" w:lineRule="auto"/>
        <w:jc w:val="both"/>
        <w:rPr>
          <w:rFonts w:ascii="Times New Roman" w:hAnsi="Times New Roman" w:cs="Times New Roman"/>
          <w:b/>
        </w:rPr>
      </w:pPr>
      <w:r w:rsidRPr="00E56011">
        <w:rPr>
          <w:rFonts w:ascii="Times New Roman" w:hAnsi="Times New Roman" w:cs="Times New Roman"/>
          <w:b/>
        </w:rPr>
        <w:t xml:space="preserve">Tablo 1. </w:t>
      </w:r>
      <w:r w:rsidRPr="00E56011">
        <w:rPr>
          <w:rFonts w:ascii="Times New Roman" w:hAnsi="Times New Roman" w:cs="Times New Roman"/>
        </w:rPr>
        <w:t>Bölüm/Programlara Ait Kontenjanlar</w:t>
      </w:r>
    </w:p>
    <w:tbl>
      <w:tblPr>
        <w:tblStyle w:val="TabloKlavuzu"/>
        <w:tblW w:w="0" w:type="auto"/>
        <w:tblLook w:val="04A0" w:firstRow="1" w:lastRow="0" w:firstColumn="1" w:lastColumn="0" w:noHBand="0" w:noVBand="1"/>
      </w:tblPr>
      <w:tblGrid>
        <w:gridCol w:w="3823"/>
        <w:gridCol w:w="2551"/>
        <w:gridCol w:w="2688"/>
      </w:tblGrid>
      <w:tr w:rsidR="00E56011" w:rsidRPr="00E56011" w:rsidTr="0078047C">
        <w:trPr>
          <w:trHeight w:val="20"/>
        </w:trPr>
        <w:tc>
          <w:tcPr>
            <w:tcW w:w="3823" w:type="dxa"/>
          </w:tcPr>
          <w:p w:rsidR="003961DB" w:rsidRPr="00E56011" w:rsidRDefault="003961DB" w:rsidP="003961DB">
            <w:pPr>
              <w:jc w:val="both"/>
              <w:rPr>
                <w:rFonts w:ascii="Times New Roman" w:hAnsi="Times New Roman" w:cs="Times New Roman"/>
                <w:b/>
              </w:rPr>
            </w:pPr>
            <w:r w:rsidRPr="00E56011">
              <w:rPr>
                <w:rFonts w:ascii="Times New Roman" w:hAnsi="Times New Roman" w:cs="Times New Roman"/>
                <w:b/>
              </w:rPr>
              <w:t>Bölüm/Programlar</w:t>
            </w:r>
          </w:p>
        </w:tc>
        <w:tc>
          <w:tcPr>
            <w:tcW w:w="2551" w:type="dxa"/>
          </w:tcPr>
          <w:p w:rsidR="003961DB" w:rsidRPr="00E56011" w:rsidRDefault="003961DB" w:rsidP="003961DB">
            <w:pPr>
              <w:jc w:val="center"/>
              <w:rPr>
                <w:rFonts w:ascii="Times New Roman" w:hAnsi="Times New Roman" w:cs="Times New Roman"/>
                <w:b/>
              </w:rPr>
            </w:pPr>
            <w:r w:rsidRPr="00E56011">
              <w:rPr>
                <w:rFonts w:ascii="Times New Roman" w:hAnsi="Times New Roman" w:cs="Times New Roman"/>
                <w:b/>
              </w:rPr>
              <w:t>Genel Kontenjan</w:t>
            </w:r>
          </w:p>
        </w:tc>
        <w:tc>
          <w:tcPr>
            <w:tcW w:w="2688" w:type="dxa"/>
          </w:tcPr>
          <w:p w:rsidR="003961DB" w:rsidRPr="00E56011" w:rsidRDefault="003961DB" w:rsidP="003961DB">
            <w:pPr>
              <w:jc w:val="center"/>
              <w:rPr>
                <w:rFonts w:ascii="Times New Roman" w:hAnsi="Times New Roman" w:cs="Times New Roman"/>
                <w:b/>
              </w:rPr>
            </w:pPr>
            <w:r w:rsidRPr="00E56011">
              <w:rPr>
                <w:rFonts w:ascii="Times New Roman" w:hAnsi="Times New Roman" w:cs="Times New Roman"/>
                <w:b/>
              </w:rPr>
              <w:t>Engelli Kontenjanı*</w:t>
            </w:r>
          </w:p>
        </w:tc>
      </w:tr>
      <w:tr w:rsidR="00E56011" w:rsidRPr="00E56011" w:rsidTr="0078047C">
        <w:trPr>
          <w:trHeight w:val="20"/>
        </w:trPr>
        <w:tc>
          <w:tcPr>
            <w:tcW w:w="3823"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GSE/Müzik Öğretmenliği (N.Ö.)</w:t>
            </w:r>
          </w:p>
        </w:tc>
        <w:tc>
          <w:tcPr>
            <w:tcW w:w="2551" w:type="dxa"/>
          </w:tcPr>
          <w:p w:rsidR="003961DB" w:rsidRPr="002455B7" w:rsidRDefault="002455B7" w:rsidP="003961DB">
            <w:pPr>
              <w:jc w:val="center"/>
              <w:rPr>
                <w:rFonts w:ascii="Times New Roman" w:hAnsi="Times New Roman" w:cs="Times New Roman"/>
              </w:rPr>
            </w:pPr>
            <w:r w:rsidRPr="002455B7">
              <w:rPr>
                <w:rFonts w:ascii="Times New Roman" w:hAnsi="Times New Roman" w:cs="Times New Roman"/>
              </w:rPr>
              <w:t>30</w:t>
            </w:r>
          </w:p>
        </w:tc>
        <w:tc>
          <w:tcPr>
            <w:tcW w:w="2688" w:type="dxa"/>
          </w:tcPr>
          <w:p w:rsidR="003961DB" w:rsidRPr="002455B7" w:rsidRDefault="00AA0265" w:rsidP="003961DB">
            <w:pPr>
              <w:jc w:val="center"/>
              <w:rPr>
                <w:rFonts w:ascii="Times New Roman" w:hAnsi="Times New Roman" w:cs="Times New Roman"/>
              </w:rPr>
            </w:pPr>
            <w:r>
              <w:rPr>
                <w:rFonts w:ascii="Times New Roman" w:hAnsi="Times New Roman" w:cs="Times New Roman"/>
              </w:rPr>
              <w:t>3</w:t>
            </w:r>
          </w:p>
        </w:tc>
      </w:tr>
      <w:tr w:rsidR="00E56011" w:rsidRPr="00E56011" w:rsidTr="0078047C">
        <w:trPr>
          <w:trHeight w:val="20"/>
        </w:trPr>
        <w:tc>
          <w:tcPr>
            <w:tcW w:w="3823"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GSE/Resim-İş Öğretmenliği (N.Ö.)</w:t>
            </w:r>
          </w:p>
        </w:tc>
        <w:tc>
          <w:tcPr>
            <w:tcW w:w="2551" w:type="dxa"/>
          </w:tcPr>
          <w:p w:rsidR="003961DB" w:rsidRPr="002455B7" w:rsidRDefault="00734896" w:rsidP="003961DB">
            <w:pPr>
              <w:jc w:val="center"/>
              <w:rPr>
                <w:rFonts w:ascii="Times New Roman" w:hAnsi="Times New Roman" w:cs="Times New Roman"/>
              </w:rPr>
            </w:pPr>
            <w:r w:rsidRPr="002455B7">
              <w:rPr>
                <w:rFonts w:ascii="Times New Roman" w:hAnsi="Times New Roman" w:cs="Times New Roman"/>
              </w:rPr>
              <w:t>2</w:t>
            </w:r>
            <w:r w:rsidR="003961DB" w:rsidRPr="002455B7">
              <w:rPr>
                <w:rFonts w:ascii="Times New Roman" w:hAnsi="Times New Roman" w:cs="Times New Roman"/>
              </w:rPr>
              <w:t>0</w:t>
            </w:r>
          </w:p>
        </w:tc>
        <w:tc>
          <w:tcPr>
            <w:tcW w:w="2688" w:type="dxa"/>
          </w:tcPr>
          <w:p w:rsidR="003961DB" w:rsidRPr="002455B7" w:rsidRDefault="00734896" w:rsidP="003961DB">
            <w:pPr>
              <w:jc w:val="center"/>
              <w:rPr>
                <w:rFonts w:ascii="Times New Roman" w:hAnsi="Times New Roman" w:cs="Times New Roman"/>
              </w:rPr>
            </w:pPr>
            <w:r w:rsidRPr="002455B7">
              <w:rPr>
                <w:rFonts w:ascii="Times New Roman" w:hAnsi="Times New Roman" w:cs="Times New Roman"/>
              </w:rPr>
              <w:t>2</w:t>
            </w:r>
          </w:p>
        </w:tc>
      </w:tr>
    </w:tbl>
    <w:p w:rsidR="003961DB" w:rsidRPr="00E56011" w:rsidRDefault="003961DB" w:rsidP="003961DB">
      <w:pPr>
        <w:spacing w:after="120" w:line="240" w:lineRule="auto"/>
        <w:jc w:val="both"/>
        <w:rPr>
          <w:rFonts w:ascii="Times New Roman" w:hAnsi="Times New Roman" w:cs="Times New Roman"/>
          <w:sz w:val="18"/>
        </w:rPr>
      </w:pPr>
      <w:r w:rsidRPr="00E56011">
        <w:rPr>
          <w:rFonts w:ascii="Times New Roman" w:hAnsi="Times New Roman" w:cs="Times New Roman"/>
          <w:sz w:val="18"/>
        </w:rPr>
        <w:t>* Engelli kontenjanları genel kontenjana dâhildir. İlgili programda engelliler için ayrılan kontenjanın dolmaması halinde, bu kontenjan genel kontenjana aktarılacaktır.</w:t>
      </w: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t>4. ÖN KAYIT</w:t>
      </w:r>
    </w:p>
    <w:p w:rsidR="00ED2DCA" w:rsidRPr="00171DA1" w:rsidRDefault="00ED2DCA" w:rsidP="00ED2DCA">
      <w:pPr>
        <w:spacing w:after="0" w:line="240" w:lineRule="auto"/>
        <w:jc w:val="both"/>
        <w:rPr>
          <w:rFonts w:ascii="Times New Roman" w:hAnsi="Times New Roman" w:cs="Times New Roman"/>
        </w:rPr>
      </w:pPr>
      <w:r w:rsidRPr="00171DA1">
        <w:rPr>
          <w:rFonts w:ascii="Times New Roman" w:hAnsi="Times New Roman" w:cs="Times New Roman"/>
        </w:rPr>
        <w:t xml:space="preserve">Adaylar başvurularını, http://www.mu.edu.tr web sayfasından </w:t>
      </w:r>
      <w:proofErr w:type="gramStart"/>
      <w:r w:rsidRPr="00171DA1">
        <w:rPr>
          <w:rFonts w:ascii="Times New Roman" w:hAnsi="Times New Roman" w:cs="Times New Roman"/>
        </w:rPr>
        <w:t>online</w:t>
      </w:r>
      <w:proofErr w:type="gramEnd"/>
      <w:r w:rsidRPr="00171DA1">
        <w:rPr>
          <w:rFonts w:ascii="Times New Roman" w:hAnsi="Times New Roman" w:cs="Times New Roman"/>
        </w:rPr>
        <w:t xml:space="preserve"> olarak</w:t>
      </w:r>
      <w:r>
        <w:rPr>
          <w:rFonts w:ascii="Times New Roman" w:hAnsi="Times New Roman" w:cs="Times New Roman"/>
        </w:rPr>
        <w:t xml:space="preserve"> yapacak olup başvurular</w:t>
      </w:r>
      <w:r w:rsidRPr="00D05153">
        <w:rPr>
          <w:rFonts w:ascii="Times New Roman" w:hAnsi="Times New Roman" w:cs="Times New Roman"/>
        </w:rPr>
        <w:t xml:space="preserve"> </w:t>
      </w:r>
      <w:r w:rsidR="0047726C" w:rsidRPr="00D05153">
        <w:rPr>
          <w:rFonts w:ascii="Times New Roman" w:hAnsi="Times New Roman" w:cs="Times New Roman"/>
        </w:rPr>
        <w:t>07</w:t>
      </w:r>
      <w:r w:rsidRPr="00D05153">
        <w:rPr>
          <w:rFonts w:ascii="Times New Roman" w:hAnsi="Times New Roman" w:cs="Times New Roman"/>
        </w:rPr>
        <w:t xml:space="preserve"> Ağustos 202</w:t>
      </w:r>
      <w:r w:rsidR="002455B7" w:rsidRPr="00D05153">
        <w:rPr>
          <w:rFonts w:ascii="Times New Roman" w:hAnsi="Times New Roman" w:cs="Times New Roman"/>
        </w:rPr>
        <w:t>3</w:t>
      </w:r>
      <w:r w:rsidRPr="00D05153">
        <w:rPr>
          <w:rFonts w:ascii="Times New Roman" w:hAnsi="Times New Roman" w:cs="Times New Roman"/>
        </w:rPr>
        <w:t xml:space="preserve"> gününden itibaren 1</w:t>
      </w:r>
      <w:r w:rsidR="00DF4700" w:rsidRPr="00D05153">
        <w:rPr>
          <w:rFonts w:ascii="Times New Roman" w:hAnsi="Times New Roman" w:cs="Times New Roman"/>
        </w:rPr>
        <w:t>8</w:t>
      </w:r>
      <w:r w:rsidRPr="00D05153">
        <w:rPr>
          <w:rFonts w:ascii="Times New Roman" w:hAnsi="Times New Roman" w:cs="Times New Roman"/>
        </w:rPr>
        <w:t xml:space="preserve"> Ağustos 202</w:t>
      </w:r>
      <w:r w:rsidR="002455B7" w:rsidRPr="00D05153">
        <w:rPr>
          <w:rFonts w:ascii="Times New Roman" w:hAnsi="Times New Roman" w:cs="Times New Roman"/>
        </w:rPr>
        <w:t>3</w:t>
      </w:r>
      <w:r w:rsidRPr="00D05153">
        <w:rPr>
          <w:rFonts w:ascii="Times New Roman" w:hAnsi="Times New Roman" w:cs="Times New Roman"/>
        </w:rPr>
        <w:t xml:space="preserve"> tarihi 17.30’a kadar yapılabilecektir</w:t>
      </w:r>
      <w:r>
        <w:rPr>
          <w:rFonts w:ascii="Times New Roman" w:hAnsi="Times New Roman" w:cs="Times New Roman"/>
        </w:rPr>
        <w:t>.</w:t>
      </w:r>
      <w:r w:rsidRPr="00171DA1">
        <w:rPr>
          <w:rFonts w:ascii="Times New Roman" w:hAnsi="Times New Roman" w:cs="Times New Roman"/>
        </w:rPr>
        <w:t xml:space="preserve"> Online kayıtların bitiş tarihinden sonra yapılacak incelemelerde, kayıt esnasında eksik veya hatalı başvuru evrakı yüklemesi yapan adayların başvuruları kabul edilmeyecektir. Ön kayıt başvurusu kabul edilen ve özel yetenek sınavına girmeye hak kazanan a</w:t>
      </w:r>
      <w:r w:rsidRPr="00AF61DA">
        <w:rPr>
          <w:rFonts w:ascii="Times New Roman" w:hAnsi="Times New Roman" w:cs="Times New Roman"/>
        </w:rPr>
        <w:t xml:space="preserve">dayların </w:t>
      </w:r>
      <w:r w:rsidR="002455B7">
        <w:rPr>
          <w:rFonts w:ascii="Times New Roman" w:hAnsi="Times New Roman" w:cs="Times New Roman"/>
        </w:rPr>
        <w:t>isim listeleri 21</w:t>
      </w:r>
      <w:r>
        <w:rPr>
          <w:rFonts w:ascii="Times New Roman" w:hAnsi="Times New Roman" w:cs="Times New Roman"/>
        </w:rPr>
        <w:t xml:space="preserve"> Ağustos 202</w:t>
      </w:r>
      <w:r w:rsidR="002455B7">
        <w:rPr>
          <w:rFonts w:ascii="Times New Roman" w:hAnsi="Times New Roman" w:cs="Times New Roman"/>
        </w:rPr>
        <w:t>3</w:t>
      </w:r>
      <w:r>
        <w:rPr>
          <w:rFonts w:ascii="Times New Roman" w:hAnsi="Times New Roman" w:cs="Times New Roman"/>
        </w:rPr>
        <w:t xml:space="preserve"> </w:t>
      </w:r>
      <w:r w:rsidRPr="00AF61DA">
        <w:rPr>
          <w:rFonts w:ascii="Times New Roman" w:hAnsi="Times New Roman" w:cs="Times New Roman"/>
        </w:rPr>
        <w:t>tarihinde</w:t>
      </w:r>
      <w:r>
        <w:rPr>
          <w:rFonts w:ascii="Times New Roman" w:hAnsi="Times New Roman" w:cs="Times New Roman"/>
        </w:rPr>
        <w:t xml:space="preserve"> </w:t>
      </w:r>
      <w:r w:rsidRPr="00171DA1">
        <w:rPr>
          <w:rFonts w:ascii="Times New Roman" w:hAnsi="Times New Roman" w:cs="Times New Roman"/>
        </w:rPr>
        <w:t>web sayfasından ilan edilecektir.</w:t>
      </w:r>
    </w:p>
    <w:p w:rsidR="005F0ADC" w:rsidRPr="00E56011" w:rsidRDefault="005F0ADC" w:rsidP="003961DB">
      <w:pPr>
        <w:spacing w:after="120" w:line="240" w:lineRule="auto"/>
        <w:jc w:val="both"/>
        <w:rPr>
          <w:rFonts w:ascii="Times New Roman" w:hAnsi="Times New Roman" w:cs="Times New Roman"/>
        </w:rPr>
      </w:pP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t>5. ONLINE KAYIT İÇİN GEREKLİ BELGELER (</w:t>
      </w:r>
      <w:proofErr w:type="spellStart"/>
      <w:r w:rsidRPr="00E56011">
        <w:rPr>
          <w:rFonts w:ascii="Times New Roman" w:hAnsi="Times New Roman" w:cs="Times New Roman"/>
          <w:b/>
        </w:rPr>
        <w:t>pdf</w:t>
      </w:r>
      <w:proofErr w:type="spellEnd"/>
      <w:r w:rsidRPr="00E56011">
        <w:rPr>
          <w:rFonts w:ascii="Times New Roman" w:hAnsi="Times New Roman" w:cs="Times New Roman"/>
          <w:b/>
        </w:rPr>
        <w:t xml:space="preserve"> formatında yüklenecektir!)</w:t>
      </w:r>
    </w:p>
    <w:p w:rsidR="003961DB" w:rsidRPr="00E56011" w:rsidRDefault="003961DB" w:rsidP="003961DB">
      <w:pPr>
        <w:spacing w:after="120" w:line="240" w:lineRule="auto"/>
        <w:jc w:val="both"/>
        <w:rPr>
          <w:rFonts w:ascii="Times New Roman" w:hAnsi="Times New Roman" w:cs="Times New Roman"/>
        </w:rPr>
      </w:pPr>
      <w:proofErr w:type="gramStart"/>
      <w:r w:rsidRPr="00E56011">
        <w:rPr>
          <w:rFonts w:ascii="Times New Roman" w:hAnsi="Times New Roman" w:cs="Times New Roman"/>
          <w:b/>
        </w:rPr>
        <w:t>a</w:t>
      </w:r>
      <w:proofErr w:type="gramEnd"/>
      <w:r w:rsidRPr="00E56011">
        <w:rPr>
          <w:rFonts w:ascii="Times New Roman" w:hAnsi="Times New Roman" w:cs="Times New Roman"/>
          <w:b/>
        </w:rPr>
        <w:t>.</w:t>
      </w:r>
      <w:r w:rsidRPr="00E56011">
        <w:rPr>
          <w:rFonts w:ascii="Times New Roman" w:hAnsi="Times New Roman" w:cs="Times New Roman"/>
        </w:rPr>
        <w:t xml:space="preserve"> Online başvuru formu*,</w:t>
      </w:r>
    </w:p>
    <w:p w:rsidR="003961DB" w:rsidRPr="00E56011" w:rsidRDefault="003961DB" w:rsidP="003961DB">
      <w:pPr>
        <w:spacing w:after="120" w:line="240" w:lineRule="auto"/>
        <w:jc w:val="both"/>
        <w:rPr>
          <w:rFonts w:ascii="Times New Roman" w:hAnsi="Times New Roman" w:cs="Times New Roman"/>
        </w:rPr>
      </w:pPr>
      <w:proofErr w:type="gramStart"/>
      <w:r w:rsidRPr="00E56011">
        <w:rPr>
          <w:rFonts w:ascii="Times New Roman" w:hAnsi="Times New Roman" w:cs="Times New Roman"/>
          <w:b/>
        </w:rPr>
        <w:t>b</w:t>
      </w:r>
      <w:proofErr w:type="gramEnd"/>
      <w:r w:rsidRPr="00E56011">
        <w:rPr>
          <w:rFonts w:ascii="Times New Roman" w:hAnsi="Times New Roman" w:cs="Times New Roman"/>
          <w:b/>
        </w:rPr>
        <w:t>.</w:t>
      </w:r>
      <w:r w:rsidRPr="00E56011">
        <w:rPr>
          <w:rFonts w:ascii="Times New Roman" w:hAnsi="Times New Roman" w:cs="Times New Roman"/>
        </w:rPr>
        <w:t xml:space="preserve"> 1 adet vesikalık fotoğraf (Son altı ay içerisinde çekilmiş fotoğraf “</w:t>
      </w:r>
      <w:proofErr w:type="spellStart"/>
      <w:r w:rsidRPr="00E56011">
        <w:rPr>
          <w:rFonts w:ascii="Times New Roman" w:hAnsi="Times New Roman" w:cs="Times New Roman"/>
        </w:rPr>
        <w:t>jpeg</w:t>
      </w:r>
      <w:proofErr w:type="spellEnd"/>
      <w:r w:rsidRPr="00E56011">
        <w:rPr>
          <w:rFonts w:ascii="Times New Roman" w:hAnsi="Times New Roman" w:cs="Times New Roman"/>
        </w:rPr>
        <w:t>” formatından yüklenecektir.),</w:t>
      </w:r>
    </w:p>
    <w:p w:rsidR="003961DB" w:rsidRPr="00E56011" w:rsidRDefault="003961DB" w:rsidP="003961DB">
      <w:pPr>
        <w:spacing w:after="120" w:line="240" w:lineRule="auto"/>
        <w:jc w:val="both"/>
        <w:rPr>
          <w:rFonts w:ascii="Times New Roman" w:hAnsi="Times New Roman" w:cs="Times New Roman"/>
        </w:rPr>
      </w:pPr>
      <w:proofErr w:type="gramStart"/>
      <w:r w:rsidRPr="00E56011">
        <w:rPr>
          <w:rFonts w:ascii="Times New Roman" w:hAnsi="Times New Roman" w:cs="Times New Roman"/>
          <w:b/>
        </w:rPr>
        <w:t>c</w:t>
      </w:r>
      <w:proofErr w:type="gramEnd"/>
      <w:r w:rsidRPr="00E56011">
        <w:rPr>
          <w:rFonts w:ascii="Times New Roman" w:hAnsi="Times New Roman" w:cs="Times New Roman"/>
          <w:b/>
        </w:rPr>
        <w:t>.</w:t>
      </w:r>
      <w:r w:rsidRPr="00E56011">
        <w:rPr>
          <w:rFonts w:ascii="Times New Roman" w:hAnsi="Times New Roman" w:cs="Times New Roman"/>
        </w:rPr>
        <w:t xml:space="preserve"> T.C. Kimlik numarası beyanı veya nüfus cüzdanı fotokopisi,</w:t>
      </w:r>
    </w:p>
    <w:p w:rsidR="00E07B78" w:rsidRPr="00997443" w:rsidRDefault="003961DB" w:rsidP="003961DB">
      <w:pPr>
        <w:spacing w:after="120" w:line="240" w:lineRule="auto"/>
        <w:jc w:val="both"/>
        <w:rPr>
          <w:rFonts w:ascii="Times New Roman" w:hAnsi="Times New Roman" w:cs="Times New Roman"/>
        </w:rPr>
      </w:pPr>
      <w:proofErr w:type="gramStart"/>
      <w:r w:rsidRPr="00997443">
        <w:rPr>
          <w:rFonts w:ascii="Times New Roman" w:hAnsi="Times New Roman" w:cs="Times New Roman"/>
          <w:b/>
        </w:rPr>
        <w:t>d</w:t>
      </w:r>
      <w:proofErr w:type="gramEnd"/>
      <w:r w:rsidRPr="00997443">
        <w:rPr>
          <w:rFonts w:ascii="Times New Roman" w:hAnsi="Times New Roman" w:cs="Times New Roman"/>
          <w:b/>
        </w:rPr>
        <w:t>.</w:t>
      </w:r>
      <w:r w:rsidRPr="00997443">
        <w:rPr>
          <w:rFonts w:ascii="Times New Roman" w:hAnsi="Times New Roman" w:cs="Times New Roman"/>
        </w:rPr>
        <w:t xml:space="preserve"> 202</w:t>
      </w:r>
      <w:r w:rsidR="006C00CD" w:rsidRPr="00997443">
        <w:rPr>
          <w:rFonts w:ascii="Times New Roman" w:hAnsi="Times New Roman" w:cs="Times New Roman"/>
        </w:rPr>
        <w:t>3</w:t>
      </w:r>
      <w:r w:rsidRPr="00997443">
        <w:rPr>
          <w:rFonts w:ascii="Times New Roman" w:hAnsi="Times New Roman" w:cs="Times New Roman"/>
        </w:rPr>
        <w:t xml:space="preserve"> yılına ait TYT puanını gösteren belge. </w:t>
      </w:r>
    </w:p>
    <w:p w:rsidR="003961DB" w:rsidRPr="00E56011" w:rsidRDefault="00E07B78" w:rsidP="003961DB">
      <w:pPr>
        <w:spacing w:after="120" w:line="240" w:lineRule="auto"/>
        <w:jc w:val="both"/>
        <w:rPr>
          <w:rFonts w:ascii="Times New Roman" w:hAnsi="Times New Roman" w:cs="Times New Roman"/>
        </w:rPr>
      </w:pPr>
      <w:proofErr w:type="gramStart"/>
      <w:r w:rsidRPr="00997443">
        <w:rPr>
          <w:rFonts w:ascii="Times New Roman" w:hAnsi="Times New Roman" w:cs="Times New Roman"/>
        </w:rPr>
        <w:t>e</w:t>
      </w:r>
      <w:proofErr w:type="gramEnd"/>
      <w:r w:rsidRPr="00997443">
        <w:rPr>
          <w:rFonts w:ascii="Times New Roman" w:hAnsi="Times New Roman" w:cs="Times New Roman"/>
        </w:rPr>
        <w:t xml:space="preserve">. </w:t>
      </w:r>
      <w:r w:rsidR="003961DB" w:rsidRPr="00997443">
        <w:rPr>
          <w:rFonts w:ascii="Times New Roman" w:hAnsi="Times New Roman" w:cs="Times New Roman"/>
        </w:rPr>
        <w:t xml:space="preserve">Bir önceki yıl TYT sınavı puanı ile başvuran </w:t>
      </w:r>
      <w:r w:rsidR="00E3032C" w:rsidRPr="00997443">
        <w:rPr>
          <w:rFonts w:ascii="Times New Roman" w:hAnsi="Times New Roman" w:cs="Times New Roman"/>
        </w:rPr>
        <w:t xml:space="preserve">engelli </w:t>
      </w:r>
      <w:r w:rsidR="003961DB" w:rsidRPr="00997443">
        <w:rPr>
          <w:rFonts w:ascii="Times New Roman" w:hAnsi="Times New Roman" w:cs="Times New Roman"/>
        </w:rPr>
        <w:t>adayların puanlarının, ÖSYM Başkanlığı tarafından 202</w:t>
      </w:r>
      <w:r w:rsidR="006C00CD" w:rsidRPr="00997443">
        <w:rPr>
          <w:rFonts w:ascii="Times New Roman" w:hAnsi="Times New Roman" w:cs="Times New Roman"/>
        </w:rPr>
        <w:t>3</w:t>
      </w:r>
      <w:r w:rsidR="003961DB" w:rsidRPr="00997443">
        <w:rPr>
          <w:rFonts w:ascii="Times New Roman" w:hAnsi="Times New Roman" w:cs="Times New Roman"/>
        </w:rPr>
        <w:t xml:space="preserve"> yılı için dönüştürülen hali,</w:t>
      </w:r>
    </w:p>
    <w:p w:rsidR="003961DB" w:rsidRPr="00E56011" w:rsidRDefault="00E07B78" w:rsidP="003961DB">
      <w:pPr>
        <w:spacing w:after="120" w:line="240" w:lineRule="auto"/>
        <w:jc w:val="both"/>
        <w:rPr>
          <w:rFonts w:ascii="Times New Roman" w:hAnsi="Times New Roman" w:cs="Times New Roman"/>
        </w:rPr>
      </w:pPr>
      <w:proofErr w:type="gramStart"/>
      <w:r>
        <w:rPr>
          <w:rFonts w:ascii="Times New Roman" w:hAnsi="Times New Roman" w:cs="Times New Roman"/>
          <w:b/>
        </w:rPr>
        <w:t>f</w:t>
      </w:r>
      <w:proofErr w:type="gramEnd"/>
      <w:r w:rsidR="003961DB" w:rsidRPr="00E56011">
        <w:rPr>
          <w:rFonts w:ascii="Times New Roman" w:hAnsi="Times New Roman" w:cs="Times New Roman"/>
          <w:b/>
        </w:rPr>
        <w:t>.</w:t>
      </w:r>
      <w:r w:rsidR="003961DB" w:rsidRPr="00E56011">
        <w:rPr>
          <w:rFonts w:ascii="Times New Roman" w:hAnsi="Times New Roman" w:cs="Times New Roman"/>
        </w:rPr>
        <w:t xml:space="preserve"> Lise diplomasının (veya mezuniyet belgesinin) önlü-arkalı taranmış hali (noter ya da mezun olduğu okul müdürlüğü tarafından onaylı),</w:t>
      </w:r>
    </w:p>
    <w:p w:rsidR="003961DB" w:rsidRPr="00E56011" w:rsidRDefault="00E07B78" w:rsidP="003961DB">
      <w:pPr>
        <w:spacing w:after="120" w:line="240" w:lineRule="auto"/>
        <w:jc w:val="both"/>
        <w:rPr>
          <w:rFonts w:ascii="Times New Roman" w:hAnsi="Times New Roman" w:cs="Times New Roman"/>
        </w:rPr>
      </w:pPr>
      <w:proofErr w:type="gramStart"/>
      <w:r>
        <w:rPr>
          <w:rFonts w:ascii="Times New Roman" w:hAnsi="Times New Roman" w:cs="Times New Roman"/>
          <w:b/>
        </w:rPr>
        <w:t>g</w:t>
      </w:r>
      <w:r w:rsidR="003961DB" w:rsidRPr="00E56011">
        <w:rPr>
          <w:rFonts w:ascii="Times New Roman" w:hAnsi="Times New Roman" w:cs="Times New Roman"/>
          <w:b/>
        </w:rPr>
        <w:t>.</w:t>
      </w:r>
      <w:proofErr w:type="gramEnd"/>
      <w:r w:rsidR="003961DB" w:rsidRPr="00E56011">
        <w:rPr>
          <w:rFonts w:ascii="Times New Roman" w:hAnsi="Times New Roman" w:cs="Times New Roman"/>
        </w:rPr>
        <w:t xml:space="preserve"> Engelli kontenjanına başvuracak adaylar için 202</w:t>
      </w:r>
      <w:r w:rsidR="006C00CD">
        <w:rPr>
          <w:rFonts w:ascii="Times New Roman" w:hAnsi="Times New Roman" w:cs="Times New Roman"/>
        </w:rPr>
        <w:t>3</w:t>
      </w:r>
      <w:r w:rsidR="003961DB" w:rsidRPr="00E56011">
        <w:rPr>
          <w:rFonts w:ascii="Times New Roman" w:hAnsi="Times New Roman" w:cs="Times New Roman"/>
        </w:rPr>
        <w:t xml:space="preserve"> YKS kılavuzunda yer alan engellilik durumlarını belirten ve ilgili resmi kurumca düzenlenen Sağlık Kurulu raporu,</w:t>
      </w:r>
    </w:p>
    <w:p w:rsidR="003961DB" w:rsidRPr="00E56011" w:rsidRDefault="003961DB" w:rsidP="003961DB">
      <w:pPr>
        <w:spacing w:after="120" w:line="240" w:lineRule="auto"/>
        <w:jc w:val="both"/>
        <w:rPr>
          <w:rFonts w:ascii="Times New Roman" w:hAnsi="Times New Roman" w:cs="Times New Roman"/>
        </w:rPr>
      </w:pPr>
      <w:proofErr w:type="gramStart"/>
      <w:r w:rsidRPr="00E56011">
        <w:rPr>
          <w:rFonts w:ascii="Times New Roman" w:hAnsi="Times New Roman" w:cs="Times New Roman"/>
          <w:b/>
        </w:rPr>
        <w:t>h</w:t>
      </w:r>
      <w:proofErr w:type="gramEnd"/>
      <w:r w:rsidRPr="00E56011">
        <w:rPr>
          <w:rFonts w:ascii="Times New Roman" w:hAnsi="Times New Roman" w:cs="Times New Roman"/>
          <w:b/>
        </w:rPr>
        <w:t>.</w:t>
      </w:r>
      <w:r w:rsidRPr="00E56011">
        <w:rPr>
          <w:rFonts w:ascii="Times New Roman" w:hAnsi="Times New Roman" w:cs="Times New Roman"/>
        </w:rPr>
        <w:t xml:space="preserve"> Ücret dekontu.</w:t>
      </w:r>
    </w:p>
    <w:p w:rsidR="003961DB" w:rsidRPr="00E56011" w:rsidRDefault="003961DB" w:rsidP="003961DB">
      <w:pPr>
        <w:spacing w:after="0" w:line="240" w:lineRule="auto"/>
        <w:jc w:val="both"/>
        <w:rPr>
          <w:rFonts w:ascii="Times New Roman" w:hAnsi="Times New Roman" w:cs="Times New Roman"/>
          <w:sz w:val="18"/>
        </w:rPr>
      </w:pPr>
      <w:r w:rsidRPr="00E56011">
        <w:rPr>
          <w:rFonts w:ascii="Times New Roman" w:hAnsi="Times New Roman" w:cs="Times New Roman"/>
          <w:sz w:val="18"/>
        </w:rPr>
        <w:t>* Adayların Özel Yetenek Sınavı’na Girebilmeleri İçin Yanlarında Bulundurmaları Gereken Belgeler:</w:t>
      </w:r>
    </w:p>
    <w:p w:rsidR="003961DB" w:rsidRPr="00E56011" w:rsidRDefault="003961DB" w:rsidP="003961DB">
      <w:pPr>
        <w:spacing w:after="0" w:line="240" w:lineRule="auto"/>
        <w:jc w:val="both"/>
        <w:rPr>
          <w:rFonts w:ascii="Times New Roman" w:hAnsi="Times New Roman" w:cs="Times New Roman"/>
          <w:sz w:val="18"/>
        </w:rPr>
      </w:pPr>
      <w:r w:rsidRPr="00E56011">
        <w:rPr>
          <w:rFonts w:ascii="Times New Roman" w:hAnsi="Times New Roman" w:cs="Times New Roman"/>
          <w:sz w:val="18"/>
        </w:rPr>
        <w:t>1. Özel Yetenek Sınavı Giriş Kartı (Online sistem üzerinden başvuru süresince alınabilecektir).</w:t>
      </w:r>
    </w:p>
    <w:p w:rsidR="003961DB" w:rsidRPr="00E56011" w:rsidRDefault="003961DB" w:rsidP="003961DB">
      <w:pPr>
        <w:spacing w:after="0" w:line="240" w:lineRule="auto"/>
        <w:jc w:val="both"/>
        <w:rPr>
          <w:rFonts w:ascii="Times New Roman" w:hAnsi="Times New Roman" w:cs="Times New Roman"/>
          <w:sz w:val="18"/>
        </w:rPr>
      </w:pPr>
      <w:r w:rsidRPr="00E56011">
        <w:rPr>
          <w:rFonts w:ascii="Times New Roman" w:hAnsi="Times New Roman" w:cs="Times New Roman"/>
          <w:sz w:val="18"/>
        </w:rPr>
        <w:t>2. Fotoğraflı, Onaylı Özel Kimlik Belgesi (Nüfus Cüzdanı, Sürücü Belgesi, Pasaport)</w:t>
      </w:r>
    </w:p>
    <w:p w:rsidR="005F0ADC" w:rsidRPr="00E56011" w:rsidRDefault="005F0ADC" w:rsidP="003961DB">
      <w:pPr>
        <w:spacing w:after="120" w:line="240" w:lineRule="auto"/>
        <w:jc w:val="both"/>
        <w:rPr>
          <w:rFonts w:ascii="Times New Roman" w:hAnsi="Times New Roman" w:cs="Times New Roman"/>
          <w:sz w:val="18"/>
        </w:rPr>
      </w:pPr>
    </w:p>
    <w:p w:rsidR="00444376" w:rsidRPr="00E56011" w:rsidRDefault="00444376" w:rsidP="003961DB">
      <w:pPr>
        <w:spacing w:after="120" w:line="240" w:lineRule="auto"/>
        <w:jc w:val="both"/>
        <w:rPr>
          <w:rFonts w:ascii="Times New Roman" w:hAnsi="Times New Roman" w:cs="Times New Roman"/>
          <w:b/>
        </w:rPr>
      </w:pPr>
      <w:r w:rsidRPr="00E56011">
        <w:rPr>
          <w:rFonts w:ascii="Times New Roman" w:hAnsi="Times New Roman" w:cs="Times New Roman"/>
          <w:b/>
        </w:rPr>
        <w:t>6. KAYIT VE SINAVLA İLGİLİ TARİHLER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rPr>
        <w:t>Bölüm/Programların kayıt ve sınavla ilgili tarihleri Tablo 2’te verilmiştir.</w:t>
      </w:r>
    </w:p>
    <w:p w:rsidR="003961DB" w:rsidRPr="00E56011" w:rsidRDefault="003961DB" w:rsidP="003961DB">
      <w:pPr>
        <w:spacing w:after="0" w:line="240" w:lineRule="auto"/>
        <w:jc w:val="both"/>
        <w:rPr>
          <w:rFonts w:ascii="Times New Roman" w:hAnsi="Times New Roman" w:cs="Times New Roman"/>
          <w:b/>
        </w:rPr>
      </w:pPr>
      <w:r w:rsidRPr="00E56011">
        <w:rPr>
          <w:rFonts w:ascii="Times New Roman" w:hAnsi="Times New Roman" w:cs="Times New Roman"/>
          <w:b/>
        </w:rPr>
        <w:t xml:space="preserve">Tablo 2. </w:t>
      </w:r>
      <w:r w:rsidRPr="00E56011">
        <w:rPr>
          <w:rFonts w:ascii="Times New Roman" w:hAnsi="Times New Roman" w:cs="Times New Roman"/>
        </w:rPr>
        <w:t>Bölüm/Programların Kayıt ve Sınavla İlgili Tarihleri</w:t>
      </w:r>
    </w:p>
    <w:tbl>
      <w:tblPr>
        <w:tblStyle w:val="TabloKlavuzu"/>
        <w:tblpPr w:leftFromText="141" w:rightFromText="141" w:vertAnchor="text" w:horzAnchor="margin" w:tblpY="56"/>
        <w:tblW w:w="0" w:type="auto"/>
        <w:tblLook w:val="04A0" w:firstRow="1" w:lastRow="0" w:firstColumn="1" w:lastColumn="0" w:noHBand="0" w:noVBand="1"/>
      </w:tblPr>
      <w:tblGrid>
        <w:gridCol w:w="5665"/>
        <w:gridCol w:w="3397"/>
      </w:tblGrid>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b/>
              </w:rPr>
            </w:pPr>
            <w:r w:rsidRPr="00E56011">
              <w:rPr>
                <w:rFonts w:ascii="Times New Roman" w:hAnsi="Times New Roman" w:cs="Times New Roman"/>
                <w:b/>
              </w:rPr>
              <w:t>Kayıtlar/Programlar</w:t>
            </w:r>
          </w:p>
        </w:tc>
        <w:tc>
          <w:tcPr>
            <w:tcW w:w="3397" w:type="dxa"/>
          </w:tcPr>
          <w:p w:rsidR="003961DB" w:rsidRPr="00E56011" w:rsidRDefault="003961DB" w:rsidP="003961DB">
            <w:pPr>
              <w:jc w:val="both"/>
              <w:rPr>
                <w:rFonts w:ascii="Times New Roman" w:hAnsi="Times New Roman" w:cs="Times New Roman"/>
                <w:b/>
              </w:rPr>
            </w:pPr>
            <w:r w:rsidRPr="00E56011">
              <w:rPr>
                <w:rFonts w:ascii="Times New Roman" w:hAnsi="Times New Roman" w:cs="Times New Roman"/>
                <w:b/>
              </w:rPr>
              <w:t>Tarihler</w:t>
            </w:r>
          </w:p>
        </w:tc>
      </w:tr>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Ön Kayıt tarihi</w:t>
            </w:r>
          </w:p>
        </w:tc>
        <w:tc>
          <w:tcPr>
            <w:tcW w:w="3397" w:type="dxa"/>
          </w:tcPr>
          <w:p w:rsidR="003961DB" w:rsidRPr="00E56011" w:rsidRDefault="0047726C" w:rsidP="000569EF">
            <w:pPr>
              <w:jc w:val="both"/>
              <w:rPr>
                <w:rFonts w:ascii="Times New Roman" w:hAnsi="Times New Roman" w:cs="Times New Roman"/>
              </w:rPr>
            </w:pPr>
            <w:r w:rsidRPr="00D05153">
              <w:rPr>
                <w:rFonts w:ascii="Times New Roman" w:hAnsi="Times New Roman" w:cs="Times New Roman"/>
                <w:sz w:val="20"/>
                <w:szCs w:val="20"/>
              </w:rPr>
              <w:t>07</w:t>
            </w:r>
            <w:r w:rsidR="00ED2DCA" w:rsidRPr="00D05153">
              <w:rPr>
                <w:rFonts w:ascii="Times New Roman" w:hAnsi="Times New Roman" w:cs="Times New Roman"/>
                <w:sz w:val="20"/>
                <w:szCs w:val="20"/>
              </w:rPr>
              <w:t>-1</w:t>
            </w:r>
            <w:r w:rsidR="000569EF" w:rsidRPr="00D05153">
              <w:rPr>
                <w:rFonts w:ascii="Times New Roman" w:hAnsi="Times New Roman" w:cs="Times New Roman"/>
                <w:sz w:val="20"/>
                <w:szCs w:val="20"/>
              </w:rPr>
              <w:t>8</w:t>
            </w:r>
            <w:r w:rsidR="00ED2DCA" w:rsidRPr="00D05153">
              <w:rPr>
                <w:rFonts w:ascii="Times New Roman" w:hAnsi="Times New Roman" w:cs="Times New Roman"/>
                <w:sz w:val="20"/>
                <w:szCs w:val="20"/>
              </w:rPr>
              <w:t xml:space="preserve"> Ağustos 202</w:t>
            </w:r>
            <w:r w:rsidR="006C00CD" w:rsidRPr="00D05153">
              <w:rPr>
                <w:rFonts w:ascii="Times New Roman" w:hAnsi="Times New Roman" w:cs="Times New Roman"/>
                <w:sz w:val="20"/>
                <w:szCs w:val="20"/>
              </w:rPr>
              <w:t>3</w:t>
            </w:r>
          </w:p>
        </w:tc>
      </w:tr>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Müzik Öğretmenliği Programı Özel Yetenek Sınavı Tarihi</w:t>
            </w:r>
            <w:r w:rsidR="00ED2DCA">
              <w:rPr>
                <w:rFonts w:ascii="Times New Roman" w:hAnsi="Times New Roman" w:cs="Times New Roman"/>
              </w:rPr>
              <w:t>*</w:t>
            </w:r>
          </w:p>
        </w:tc>
        <w:tc>
          <w:tcPr>
            <w:tcW w:w="3397" w:type="dxa"/>
          </w:tcPr>
          <w:p w:rsidR="003961DB" w:rsidRPr="00E56011" w:rsidRDefault="006C00CD" w:rsidP="006C00CD">
            <w:pPr>
              <w:jc w:val="both"/>
              <w:rPr>
                <w:rFonts w:ascii="Times New Roman" w:hAnsi="Times New Roman" w:cs="Times New Roman"/>
              </w:rPr>
            </w:pPr>
            <w:r>
              <w:rPr>
                <w:rFonts w:ascii="Times New Roman" w:hAnsi="Times New Roman" w:cs="Times New Roman"/>
                <w:sz w:val="20"/>
                <w:szCs w:val="20"/>
              </w:rPr>
              <w:t>23</w:t>
            </w:r>
            <w:r w:rsidRPr="00171DA1">
              <w:rPr>
                <w:rFonts w:ascii="Times New Roman" w:hAnsi="Times New Roman" w:cs="Times New Roman"/>
                <w:sz w:val="20"/>
                <w:szCs w:val="20"/>
              </w:rPr>
              <w:t>-</w:t>
            </w:r>
            <w:r>
              <w:rPr>
                <w:rFonts w:ascii="Times New Roman" w:hAnsi="Times New Roman" w:cs="Times New Roman"/>
                <w:sz w:val="20"/>
                <w:szCs w:val="20"/>
              </w:rPr>
              <w:t xml:space="preserve">25 </w:t>
            </w:r>
            <w:r w:rsidRPr="00171DA1">
              <w:rPr>
                <w:rFonts w:ascii="Times New Roman" w:hAnsi="Times New Roman" w:cs="Times New Roman"/>
                <w:sz w:val="20"/>
                <w:szCs w:val="20"/>
              </w:rPr>
              <w:t>Ağustos 202</w:t>
            </w:r>
            <w:r>
              <w:rPr>
                <w:rFonts w:ascii="Times New Roman" w:hAnsi="Times New Roman" w:cs="Times New Roman"/>
                <w:sz w:val="20"/>
                <w:szCs w:val="20"/>
              </w:rPr>
              <w:t>3</w:t>
            </w:r>
          </w:p>
        </w:tc>
      </w:tr>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Resim-İş Öğretmenliği Programı Özel Yetenek Sınavı Tarihi</w:t>
            </w:r>
            <w:r w:rsidR="00ED2DCA">
              <w:rPr>
                <w:rFonts w:ascii="Times New Roman" w:hAnsi="Times New Roman" w:cs="Times New Roman"/>
              </w:rPr>
              <w:t>**</w:t>
            </w:r>
          </w:p>
        </w:tc>
        <w:tc>
          <w:tcPr>
            <w:tcW w:w="3397" w:type="dxa"/>
          </w:tcPr>
          <w:p w:rsidR="003961DB" w:rsidRPr="000B1C14" w:rsidRDefault="0047726C" w:rsidP="006F7806">
            <w:pPr>
              <w:jc w:val="both"/>
              <w:rPr>
                <w:rFonts w:ascii="Times New Roman" w:hAnsi="Times New Roman" w:cs="Times New Roman"/>
                <w:color w:val="FF0000"/>
              </w:rPr>
            </w:pPr>
            <w:r w:rsidRPr="003A3A53">
              <w:rPr>
                <w:rFonts w:ascii="Times New Roman" w:hAnsi="Times New Roman" w:cs="Times New Roman"/>
                <w:color w:val="000000" w:themeColor="text1"/>
                <w:sz w:val="20"/>
                <w:szCs w:val="20"/>
              </w:rPr>
              <w:t>23</w:t>
            </w:r>
            <w:r w:rsidR="003961DB" w:rsidRPr="003A3A53">
              <w:rPr>
                <w:rFonts w:ascii="Times New Roman" w:hAnsi="Times New Roman" w:cs="Times New Roman"/>
                <w:color w:val="000000" w:themeColor="text1"/>
                <w:sz w:val="20"/>
                <w:szCs w:val="20"/>
              </w:rPr>
              <w:t xml:space="preserve"> Ağustos 202</w:t>
            </w:r>
            <w:r w:rsidR="006F7806" w:rsidRPr="003A3A53">
              <w:rPr>
                <w:rFonts w:ascii="Times New Roman" w:hAnsi="Times New Roman" w:cs="Times New Roman"/>
                <w:color w:val="000000" w:themeColor="text1"/>
                <w:sz w:val="20"/>
                <w:szCs w:val="20"/>
              </w:rPr>
              <w:t>3</w:t>
            </w:r>
          </w:p>
        </w:tc>
      </w:tr>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Kesin Kayıt Tarihi (Her iki program için)</w:t>
            </w:r>
          </w:p>
        </w:tc>
        <w:tc>
          <w:tcPr>
            <w:tcW w:w="3397" w:type="dxa"/>
          </w:tcPr>
          <w:p w:rsidR="003961DB" w:rsidRPr="000B1C14" w:rsidRDefault="00ED2DCA" w:rsidP="003961DB">
            <w:pPr>
              <w:jc w:val="both"/>
              <w:rPr>
                <w:rFonts w:ascii="Times New Roman" w:hAnsi="Times New Roman" w:cs="Times New Roman"/>
                <w:color w:val="FF0000"/>
              </w:rPr>
            </w:pPr>
            <w:r w:rsidRPr="00C463CC">
              <w:rPr>
                <w:rFonts w:ascii="Times New Roman" w:hAnsi="Times New Roman" w:cs="Times New Roman"/>
                <w:sz w:val="20"/>
                <w:szCs w:val="20"/>
              </w:rPr>
              <w:t>ÖSYM takvimine göre ilan edilecektir.</w:t>
            </w:r>
          </w:p>
        </w:tc>
      </w:tr>
      <w:tr w:rsidR="00E56011" w:rsidRPr="00E56011" w:rsidTr="00ED2DCA">
        <w:trPr>
          <w:trHeight w:val="340"/>
        </w:trPr>
        <w:tc>
          <w:tcPr>
            <w:tcW w:w="5665" w:type="dxa"/>
          </w:tcPr>
          <w:p w:rsidR="003961DB" w:rsidRPr="00E56011" w:rsidRDefault="003961DB" w:rsidP="003961DB">
            <w:pPr>
              <w:jc w:val="both"/>
              <w:rPr>
                <w:rFonts w:ascii="Times New Roman" w:hAnsi="Times New Roman" w:cs="Times New Roman"/>
              </w:rPr>
            </w:pPr>
            <w:r w:rsidRPr="00E56011">
              <w:rPr>
                <w:rFonts w:ascii="Times New Roman" w:hAnsi="Times New Roman" w:cs="Times New Roman"/>
              </w:rPr>
              <w:t>Yedek Kayıt Tarihi (Her iki program için)</w:t>
            </w:r>
          </w:p>
        </w:tc>
        <w:tc>
          <w:tcPr>
            <w:tcW w:w="3397" w:type="dxa"/>
          </w:tcPr>
          <w:p w:rsidR="003961DB" w:rsidRPr="000B1C14" w:rsidRDefault="00ED2DCA" w:rsidP="003961DB">
            <w:pPr>
              <w:jc w:val="both"/>
              <w:rPr>
                <w:rFonts w:ascii="Times New Roman" w:hAnsi="Times New Roman" w:cs="Times New Roman"/>
                <w:color w:val="FF0000"/>
              </w:rPr>
            </w:pPr>
            <w:r w:rsidRPr="00C463CC">
              <w:rPr>
                <w:rFonts w:ascii="Times New Roman" w:hAnsi="Times New Roman" w:cs="Times New Roman"/>
                <w:sz w:val="20"/>
                <w:szCs w:val="20"/>
              </w:rPr>
              <w:t>ÖSYM takvimine göre ilan edilecektir.</w:t>
            </w:r>
          </w:p>
        </w:tc>
      </w:tr>
    </w:tbl>
    <w:p w:rsidR="003961DB" w:rsidRPr="00E56011" w:rsidRDefault="003961DB" w:rsidP="003961DB">
      <w:pPr>
        <w:spacing w:after="0" w:line="240" w:lineRule="auto"/>
        <w:jc w:val="both"/>
        <w:rPr>
          <w:rFonts w:ascii="Times New Roman" w:hAnsi="Times New Roman" w:cs="Times New Roman"/>
          <w:sz w:val="16"/>
        </w:rPr>
      </w:pPr>
      <w:r w:rsidRPr="00E56011">
        <w:rPr>
          <w:rFonts w:ascii="Times New Roman" w:hAnsi="Times New Roman" w:cs="Times New Roman"/>
          <w:sz w:val="16"/>
        </w:rPr>
        <w:t xml:space="preserve">*   NOT: Müzik Öğretmenliği Özel Yetenek Sınavı Başlama Tarihi ve Saati: </w:t>
      </w:r>
      <w:r w:rsidR="00D41E47">
        <w:rPr>
          <w:rFonts w:ascii="Times New Roman" w:hAnsi="Times New Roman" w:cs="Times New Roman"/>
          <w:sz w:val="16"/>
        </w:rPr>
        <w:t>23</w:t>
      </w:r>
      <w:r w:rsidRPr="00E56011">
        <w:rPr>
          <w:rFonts w:ascii="Times New Roman" w:hAnsi="Times New Roman" w:cs="Times New Roman"/>
          <w:sz w:val="16"/>
        </w:rPr>
        <w:t xml:space="preserve"> Ağustos 202</w:t>
      </w:r>
      <w:r w:rsidR="00D41E47">
        <w:rPr>
          <w:rFonts w:ascii="Times New Roman" w:hAnsi="Times New Roman" w:cs="Times New Roman"/>
          <w:sz w:val="16"/>
        </w:rPr>
        <w:t>3</w:t>
      </w:r>
      <w:r w:rsidRPr="00E56011">
        <w:rPr>
          <w:rFonts w:ascii="Times New Roman" w:hAnsi="Times New Roman" w:cs="Times New Roman"/>
          <w:sz w:val="16"/>
        </w:rPr>
        <w:t>, saat: 09.30</w:t>
      </w:r>
    </w:p>
    <w:p w:rsidR="003961DB" w:rsidRPr="00E56011" w:rsidRDefault="003961DB" w:rsidP="003961DB">
      <w:pPr>
        <w:spacing w:after="0" w:line="240" w:lineRule="auto"/>
        <w:jc w:val="both"/>
        <w:rPr>
          <w:rFonts w:ascii="Times New Roman" w:hAnsi="Times New Roman" w:cs="Times New Roman"/>
          <w:sz w:val="16"/>
        </w:rPr>
      </w:pPr>
      <w:r w:rsidRPr="00E56011">
        <w:rPr>
          <w:rFonts w:ascii="Times New Roman" w:hAnsi="Times New Roman" w:cs="Times New Roman"/>
          <w:sz w:val="16"/>
        </w:rPr>
        <w:t xml:space="preserve">** NOT: Resim-İş Öğretmenliği Özel Yetenek Sınavı Başlama </w:t>
      </w:r>
      <w:r w:rsidRPr="00E56011">
        <w:rPr>
          <w:rFonts w:ascii="Times New Roman" w:hAnsi="Times New Roman" w:cs="Times New Roman"/>
          <w:sz w:val="16"/>
          <w:szCs w:val="16"/>
        </w:rPr>
        <w:t xml:space="preserve">Tarihi ve Saati: </w:t>
      </w:r>
      <w:r w:rsidR="0047726C" w:rsidRPr="003A3A53">
        <w:rPr>
          <w:rFonts w:ascii="Times New Roman" w:hAnsi="Times New Roman" w:cs="Times New Roman"/>
          <w:color w:val="000000" w:themeColor="text1"/>
          <w:sz w:val="16"/>
          <w:szCs w:val="16"/>
        </w:rPr>
        <w:t>23</w:t>
      </w:r>
      <w:r w:rsidRPr="003A3A53">
        <w:rPr>
          <w:rFonts w:ascii="Times New Roman" w:hAnsi="Times New Roman" w:cs="Times New Roman"/>
          <w:color w:val="000000" w:themeColor="text1"/>
          <w:sz w:val="16"/>
          <w:szCs w:val="16"/>
        </w:rPr>
        <w:t xml:space="preserve"> Ağustos 202</w:t>
      </w:r>
      <w:r w:rsidR="006F7806" w:rsidRPr="003A3A53">
        <w:rPr>
          <w:rFonts w:ascii="Times New Roman" w:hAnsi="Times New Roman" w:cs="Times New Roman"/>
          <w:color w:val="000000" w:themeColor="text1"/>
          <w:sz w:val="16"/>
          <w:szCs w:val="16"/>
        </w:rPr>
        <w:t>3</w:t>
      </w:r>
      <w:r w:rsidRPr="003A3A53">
        <w:rPr>
          <w:rFonts w:ascii="Times New Roman" w:hAnsi="Times New Roman" w:cs="Times New Roman"/>
          <w:color w:val="000000" w:themeColor="text1"/>
          <w:sz w:val="16"/>
          <w:szCs w:val="16"/>
        </w:rPr>
        <w:t>, saat:</w:t>
      </w:r>
      <w:r w:rsidRPr="003A3A53">
        <w:rPr>
          <w:rFonts w:ascii="Times New Roman" w:hAnsi="Times New Roman" w:cs="Times New Roman"/>
          <w:color w:val="000000" w:themeColor="text1"/>
          <w:sz w:val="16"/>
        </w:rPr>
        <w:t xml:space="preserve"> </w:t>
      </w:r>
      <w:r w:rsidR="00A37A1C" w:rsidRPr="003A3A53">
        <w:rPr>
          <w:rFonts w:ascii="Times New Roman" w:hAnsi="Times New Roman" w:cs="Times New Roman"/>
          <w:color w:val="000000" w:themeColor="text1"/>
          <w:sz w:val="16"/>
        </w:rPr>
        <w:t>10</w:t>
      </w:r>
      <w:r w:rsidR="00663628" w:rsidRPr="003A3A53">
        <w:rPr>
          <w:rFonts w:ascii="Times New Roman" w:hAnsi="Times New Roman" w:cs="Times New Roman"/>
          <w:color w:val="000000" w:themeColor="text1"/>
          <w:sz w:val="16"/>
        </w:rPr>
        <w:t>.</w:t>
      </w:r>
      <w:r w:rsidR="00A37A1C" w:rsidRPr="003A3A53">
        <w:rPr>
          <w:rFonts w:ascii="Times New Roman" w:hAnsi="Times New Roman" w:cs="Times New Roman"/>
          <w:color w:val="000000" w:themeColor="text1"/>
          <w:sz w:val="16"/>
        </w:rPr>
        <w:t>0</w:t>
      </w:r>
      <w:r w:rsidR="00663628" w:rsidRPr="003A3A53">
        <w:rPr>
          <w:rFonts w:ascii="Times New Roman" w:hAnsi="Times New Roman" w:cs="Times New Roman"/>
          <w:color w:val="000000" w:themeColor="text1"/>
          <w:sz w:val="16"/>
        </w:rPr>
        <w:t>0</w:t>
      </w:r>
    </w:p>
    <w:p w:rsidR="000A7C5D" w:rsidRDefault="000A7C5D" w:rsidP="003961DB">
      <w:pPr>
        <w:spacing w:after="120" w:line="240" w:lineRule="auto"/>
        <w:jc w:val="both"/>
        <w:rPr>
          <w:rFonts w:ascii="Times New Roman" w:hAnsi="Times New Roman" w:cs="Times New Roman"/>
        </w:rPr>
      </w:pPr>
    </w:p>
    <w:p w:rsidR="00997443" w:rsidRPr="00E56011" w:rsidRDefault="00997443" w:rsidP="003961DB">
      <w:pPr>
        <w:spacing w:after="120" w:line="240" w:lineRule="auto"/>
        <w:jc w:val="both"/>
        <w:rPr>
          <w:rFonts w:ascii="Times New Roman" w:hAnsi="Times New Roman" w:cs="Times New Roman"/>
        </w:rPr>
      </w:pPr>
      <w:bookmarkStart w:id="0" w:name="_GoBack"/>
      <w:bookmarkEnd w:id="0"/>
    </w:p>
    <w:p w:rsidR="00D43CDA" w:rsidRPr="00E56011" w:rsidRDefault="003563FC" w:rsidP="003961DB">
      <w:pPr>
        <w:spacing w:after="120" w:line="240" w:lineRule="auto"/>
        <w:rPr>
          <w:rFonts w:ascii="Times New Roman" w:hAnsi="Times New Roman" w:cs="Times New Roman"/>
          <w:b/>
        </w:rPr>
      </w:pPr>
      <w:r w:rsidRPr="00E56011">
        <w:rPr>
          <w:rFonts w:ascii="Times New Roman" w:hAnsi="Times New Roman" w:cs="Times New Roman"/>
          <w:b/>
        </w:rPr>
        <w:lastRenderedPageBreak/>
        <w:t>7. ÖZEL YETENEK SINAVLARI VE DEĞERLENDİRMELERİ</w:t>
      </w:r>
    </w:p>
    <w:p w:rsidR="003563FC" w:rsidRPr="00E56011" w:rsidRDefault="003563FC" w:rsidP="003961DB">
      <w:pPr>
        <w:spacing w:after="120" w:line="240" w:lineRule="auto"/>
        <w:jc w:val="both"/>
        <w:rPr>
          <w:rFonts w:ascii="Times New Roman" w:hAnsi="Times New Roman" w:cs="Times New Roman"/>
          <w:b/>
        </w:rPr>
      </w:pPr>
      <w:r w:rsidRPr="00E56011">
        <w:rPr>
          <w:rFonts w:ascii="Times New Roman" w:hAnsi="Times New Roman" w:cs="Times New Roman"/>
          <w:b/>
        </w:rPr>
        <w:t xml:space="preserve">7.1. </w:t>
      </w:r>
      <w:r w:rsidR="00444376" w:rsidRPr="00E56011">
        <w:rPr>
          <w:rFonts w:ascii="Times New Roman" w:hAnsi="Times New Roman" w:cs="Times New Roman"/>
          <w:b/>
        </w:rPr>
        <w:t>Müzik Eğitimi Anabilim Dalı Özel Yetenek Sınavı</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rPr>
        <w:t xml:space="preserve">MSKÜ Eğitim Fakültesi Güzel Sanatlar Eğitimi Bölümü Müzik Eğitim Anabilim Dalı Özel Yetenek Sınavı, "tek aşamalı" olarak yapılacaktır. Bu sınavda adayların müziksel işitme-okuma, müziksel söyleme ve müziksel çalma becerileri ve düzeyleri ölçülerek değerlendirilir. Özel yetenek sınavı; her aday için Müziksel İşitme-Okuma, Müziksel Söyleme ve Müziksel Çalma alanlarında sözlü-uygulamalı olarak yapılacaktır. </w:t>
      </w:r>
    </w:p>
    <w:p w:rsidR="003961DB" w:rsidRPr="00E56011" w:rsidRDefault="003961DB" w:rsidP="003961DB">
      <w:pPr>
        <w:spacing w:after="120" w:line="240" w:lineRule="auto"/>
        <w:ind w:firstLine="708"/>
        <w:jc w:val="both"/>
        <w:rPr>
          <w:rFonts w:ascii="Times New Roman" w:hAnsi="Times New Roman" w:cs="Times New Roman"/>
          <w:b/>
        </w:rPr>
      </w:pPr>
    </w:p>
    <w:p w:rsidR="00444376" w:rsidRPr="00E56011" w:rsidRDefault="00444376" w:rsidP="003961DB">
      <w:pPr>
        <w:spacing w:after="120" w:line="240" w:lineRule="auto"/>
        <w:ind w:firstLine="708"/>
        <w:jc w:val="both"/>
        <w:rPr>
          <w:rFonts w:ascii="Times New Roman" w:hAnsi="Times New Roman" w:cs="Times New Roman"/>
          <w:b/>
        </w:rPr>
      </w:pPr>
      <w:r w:rsidRPr="00E56011">
        <w:rPr>
          <w:rFonts w:ascii="Times New Roman" w:hAnsi="Times New Roman" w:cs="Times New Roman"/>
          <w:b/>
        </w:rPr>
        <w:t>Sınav Tarihleri, Yeri ve Saatleri</w:t>
      </w:r>
    </w:p>
    <w:p w:rsidR="00ED2DCA" w:rsidRPr="00171DA1" w:rsidRDefault="00ED2DCA" w:rsidP="00ED2DCA">
      <w:pPr>
        <w:spacing w:after="120" w:line="240" w:lineRule="auto"/>
        <w:jc w:val="both"/>
        <w:rPr>
          <w:rFonts w:ascii="Times New Roman" w:hAnsi="Times New Roman" w:cs="Times New Roman"/>
        </w:rPr>
      </w:pPr>
      <w:r w:rsidRPr="00171DA1">
        <w:rPr>
          <w:rFonts w:ascii="Times New Roman" w:hAnsi="Times New Roman" w:cs="Times New Roman"/>
        </w:rPr>
        <w:t xml:space="preserve">Müzik Öğretmenliği Programı Özel Yetenek Sınavı, Muğla Sıtkı Koçman Üniversitesi Güzel Sanatlar Eğitimi Bölümü Binasında yapılacak olup, </w:t>
      </w:r>
      <w:r w:rsidR="007835AC" w:rsidRPr="007835AC">
        <w:rPr>
          <w:rFonts w:ascii="Times New Roman" w:hAnsi="Times New Roman" w:cs="Times New Roman"/>
        </w:rPr>
        <w:t>23</w:t>
      </w:r>
      <w:r w:rsidR="00287AE4">
        <w:rPr>
          <w:rFonts w:ascii="Times New Roman" w:hAnsi="Times New Roman" w:cs="Times New Roman"/>
        </w:rPr>
        <w:t xml:space="preserve"> </w:t>
      </w:r>
      <w:r w:rsidR="007835AC" w:rsidRPr="007835AC">
        <w:rPr>
          <w:rFonts w:ascii="Times New Roman" w:hAnsi="Times New Roman" w:cs="Times New Roman"/>
        </w:rPr>
        <w:t>Ağustos 2023</w:t>
      </w:r>
      <w:r w:rsidRPr="00171DA1">
        <w:rPr>
          <w:rFonts w:ascii="Times New Roman" w:hAnsi="Times New Roman" w:cs="Times New Roman"/>
        </w:rPr>
        <w:t xml:space="preserve"> tarihinde saat 09.30’da başlayacaktır. Adayların sınava girecekleri yer ve saat, aday numarasına göre tarafından duyurulacaktır. Adaylar sınav saatinden otuz dakika önce sınav yerinde bulunacaklar ve saat 09.30’dan itibaren görevliler eşliğinde sınav salonuna listedeki aday sıra numarasına göre alınacaklardır.</w:t>
      </w:r>
      <w:r>
        <w:rPr>
          <w:rFonts w:ascii="Times New Roman" w:hAnsi="Times New Roman" w:cs="Times New Roman"/>
        </w:rPr>
        <w:t xml:space="preserve"> Ö</w:t>
      </w:r>
      <w:r w:rsidRPr="00171DA1">
        <w:rPr>
          <w:rFonts w:ascii="Times New Roman" w:hAnsi="Times New Roman" w:cs="Times New Roman"/>
        </w:rPr>
        <w:t>zel yetenek sınavına girmeye hak kazanan a</w:t>
      </w:r>
      <w:r w:rsidRPr="00AF61DA">
        <w:rPr>
          <w:rFonts w:ascii="Times New Roman" w:hAnsi="Times New Roman" w:cs="Times New Roman"/>
        </w:rPr>
        <w:t xml:space="preserve">dayların </w:t>
      </w:r>
      <w:r w:rsidRPr="00110FB4">
        <w:rPr>
          <w:rFonts w:ascii="Times New Roman" w:hAnsi="Times New Roman" w:cs="Times New Roman"/>
        </w:rPr>
        <w:t xml:space="preserve">isim listeleri </w:t>
      </w:r>
      <w:r>
        <w:rPr>
          <w:rFonts w:ascii="Times New Roman" w:hAnsi="Times New Roman" w:cs="Times New Roman"/>
        </w:rPr>
        <w:t xml:space="preserve">ve sınava girişi sıraları </w:t>
      </w:r>
      <w:r w:rsidR="008D7277">
        <w:rPr>
          <w:rFonts w:ascii="Times New Roman" w:hAnsi="Times New Roman" w:cs="Times New Roman"/>
        </w:rPr>
        <w:t>21</w:t>
      </w:r>
      <w:r>
        <w:rPr>
          <w:rFonts w:ascii="Times New Roman" w:hAnsi="Times New Roman" w:cs="Times New Roman"/>
        </w:rPr>
        <w:t xml:space="preserve"> Ağustos 202</w:t>
      </w:r>
      <w:r w:rsidR="008D7277">
        <w:rPr>
          <w:rFonts w:ascii="Times New Roman" w:hAnsi="Times New Roman" w:cs="Times New Roman"/>
        </w:rPr>
        <w:t>3</w:t>
      </w:r>
      <w:r>
        <w:rPr>
          <w:rFonts w:ascii="Times New Roman" w:hAnsi="Times New Roman" w:cs="Times New Roman"/>
        </w:rPr>
        <w:t xml:space="preserve"> </w:t>
      </w:r>
      <w:r w:rsidRPr="00AF61DA">
        <w:rPr>
          <w:rFonts w:ascii="Times New Roman" w:hAnsi="Times New Roman" w:cs="Times New Roman"/>
        </w:rPr>
        <w:t>tarihinde</w:t>
      </w:r>
      <w:r>
        <w:rPr>
          <w:rFonts w:ascii="Times New Roman" w:hAnsi="Times New Roman" w:cs="Times New Roman"/>
        </w:rPr>
        <w:t xml:space="preserve"> </w:t>
      </w:r>
      <w:r w:rsidRPr="00171DA1">
        <w:rPr>
          <w:rFonts w:ascii="Times New Roman" w:hAnsi="Times New Roman" w:cs="Times New Roman"/>
        </w:rPr>
        <w:t>web sayfasından ilan edilecektir.</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rPr>
        <w:t>Not: Sınav tarih ve saatlerinde Sınav Komisyonu ve Sınav Yürütme Kurulu’nca, aday sayısının çokluğuna göre uygun görülen değişiklikler yapılabilir.</w:t>
      </w:r>
    </w:p>
    <w:p w:rsidR="00444376" w:rsidRPr="00E56011" w:rsidRDefault="00444376" w:rsidP="003961DB">
      <w:pPr>
        <w:spacing w:after="120" w:line="240" w:lineRule="auto"/>
        <w:ind w:firstLine="708"/>
        <w:jc w:val="both"/>
        <w:rPr>
          <w:rFonts w:ascii="Times New Roman" w:hAnsi="Times New Roman" w:cs="Times New Roman"/>
          <w:b/>
        </w:rPr>
      </w:pPr>
      <w:r w:rsidRPr="00E56011">
        <w:rPr>
          <w:rFonts w:ascii="Times New Roman" w:hAnsi="Times New Roman" w:cs="Times New Roman"/>
          <w:b/>
        </w:rPr>
        <w:t>Sınav Araç ve Gereçleri</w:t>
      </w:r>
    </w:p>
    <w:p w:rsidR="003961DB" w:rsidRPr="00E56011" w:rsidRDefault="003961DB" w:rsidP="003961DB">
      <w:pPr>
        <w:spacing w:after="120" w:line="240" w:lineRule="auto"/>
        <w:jc w:val="both"/>
        <w:rPr>
          <w:rFonts w:ascii="Times New Roman" w:hAnsi="Times New Roman" w:cs="Times New Roman"/>
        </w:rPr>
      </w:pPr>
      <w:r w:rsidRPr="00E56011">
        <w:rPr>
          <w:rFonts w:ascii="Times New Roman" w:hAnsi="Times New Roman" w:cs="Times New Roman"/>
        </w:rPr>
        <w:t xml:space="preserve">Sınavda adayların çalma ve söylemeye ilişkin bir hazırlığı söz konusu değildir. Tek aşama olan sınav için adayların söyleyecekleri parçalar ve çalacakları çalgılar ile sınava girmeleri söz konusudur (nota, çalgı, çalma ve söyleme sınavı programı). </w:t>
      </w:r>
    </w:p>
    <w:p w:rsidR="003563FC" w:rsidRPr="00E56011" w:rsidRDefault="003563FC" w:rsidP="003961DB">
      <w:pPr>
        <w:spacing w:after="120" w:line="240" w:lineRule="auto"/>
        <w:jc w:val="both"/>
        <w:rPr>
          <w:rFonts w:ascii="Times New Roman" w:hAnsi="Times New Roman" w:cs="Times New Roman"/>
          <w:b/>
        </w:rPr>
      </w:pPr>
      <w:r w:rsidRPr="00E56011">
        <w:rPr>
          <w:rFonts w:ascii="Times New Roman" w:hAnsi="Times New Roman" w:cs="Times New Roman"/>
          <w:b/>
        </w:rPr>
        <w:t xml:space="preserve">7.2. </w:t>
      </w:r>
      <w:r w:rsidR="00444376" w:rsidRPr="00E56011">
        <w:rPr>
          <w:rFonts w:ascii="Times New Roman" w:hAnsi="Times New Roman" w:cs="Times New Roman"/>
          <w:b/>
        </w:rPr>
        <w:t>Resim-İş Eğitimi Anabilim Dalı Özel Yetenek Sınavı</w:t>
      </w:r>
    </w:p>
    <w:p w:rsidR="003961DB" w:rsidRPr="00E56011" w:rsidRDefault="003961DB" w:rsidP="003961DB">
      <w:pPr>
        <w:spacing w:after="120" w:line="240" w:lineRule="auto"/>
        <w:jc w:val="both"/>
        <w:rPr>
          <w:rFonts w:ascii="Times New Roman" w:hAnsi="Times New Roman" w:cs="Times New Roman"/>
          <w:bCs/>
          <w:iCs/>
        </w:rPr>
      </w:pPr>
      <w:r w:rsidRPr="00E56011">
        <w:rPr>
          <w:rFonts w:ascii="Times New Roman" w:hAnsi="Times New Roman" w:cs="Times New Roman"/>
          <w:bCs/>
          <w:iCs/>
        </w:rPr>
        <w:t>MSKÜ E</w:t>
      </w:r>
      <w:r w:rsidRPr="00E56011">
        <w:rPr>
          <w:rFonts w:ascii="Times New Roman" w:hAnsi="Times New Roman" w:cs="Times New Roman" w:hint="eastAsia"/>
          <w:bCs/>
          <w:iCs/>
        </w:rPr>
        <w:t>ğ</w:t>
      </w:r>
      <w:r w:rsidRPr="00E56011">
        <w:rPr>
          <w:rFonts w:ascii="Times New Roman" w:hAnsi="Times New Roman" w:cs="Times New Roman"/>
          <w:bCs/>
          <w:iCs/>
        </w:rPr>
        <w:t>itim Fakültesi Güzel Sanatlar E</w:t>
      </w:r>
      <w:r w:rsidRPr="00E56011">
        <w:rPr>
          <w:rFonts w:ascii="Times New Roman" w:hAnsi="Times New Roman" w:cs="Times New Roman" w:hint="eastAsia"/>
          <w:bCs/>
          <w:iCs/>
        </w:rPr>
        <w:t>ğ</w:t>
      </w:r>
      <w:r w:rsidRPr="00E56011">
        <w:rPr>
          <w:rFonts w:ascii="Times New Roman" w:hAnsi="Times New Roman" w:cs="Times New Roman"/>
          <w:bCs/>
          <w:iCs/>
        </w:rPr>
        <w:t>itimi Bölümü Resim-</w:t>
      </w:r>
      <w:r w:rsidRPr="00E56011">
        <w:rPr>
          <w:rFonts w:ascii="Times New Roman" w:hAnsi="Times New Roman" w:cs="Times New Roman" w:hint="eastAsia"/>
          <w:bCs/>
          <w:iCs/>
        </w:rPr>
        <w:t>İş</w:t>
      </w:r>
      <w:r w:rsidRPr="00E56011">
        <w:rPr>
          <w:rFonts w:ascii="Times New Roman" w:hAnsi="Times New Roman" w:cs="Times New Roman"/>
          <w:bCs/>
          <w:iCs/>
        </w:rPr>
        <w:t xml:space="preserve"> E</w:t>
      </w:r>
      <w:r w:rsidRPr="00E56011">
        <w:rPr>
          <w:rFonts w:ascii="Times New Roman" w:hAnsi="Times New Roman" w:cs="Times New Roman" w:hint="eastAsia"/>
          <w:bCs/>
          <w:iCs/>
        </w:rPr>
        <w:t>ğ</w:t>
      </w:r>
      <w:r w:rsidRPr="00E56011">
        <w:rPr>
          <w:rFonts w:ascii="Times New Roman" w:hAnsi="Times New Roman" w:cs="Times New Roman"/>
          <w:bCs/>
          <w:iCs/>
        </w:rPr>
        <w:t>itimi Anabilim Dal</w:t>
      </w:r>
      <w:r w:rsidRPr="00E56011">
        <w:rPr>
          <w:rFonts w:ascii="Times New Roman" w:hAnsi="Times New Roman" w:cs="Times New Roman" w:hint="eastAsia"/>
          <w:bCs/>
          <w:iCs/>
        </w:rPr>
        <w:t>ı</w:t>
      </w:r>
      <w:r w:rsidRPr="00E56011">
        <w:rPr>
          <w:rFonts w:ascii="Times New Roman" w:hAnsi="Times New Roman" w:cs="Times New Roman"/>
          <w:bCs/>
          <w:iCs/>
        </w:rPr>
        <w:t xml:space="preserve"> Özel Yetenek S</w:t>
      </w:r>
      <w:r w:rsidRPr="00E56011">
        <w:rPr>
          <w:rFonts w:ascii="Times New Roman" w:hAnsi="Times New Roman" w:cs="Times New Roman" w:hint="eastAsia"/>
          <w:bCs/>
          <w:iCs/>
        </w:rPr>
        <w:t>ı</w:t>
      </w:r>
      <w:r w:rsidRPr="00E56011">
        <w:rPr>
          <w:rFonts w:ascii="Times New Roman" w:hAnsi="Times New Roman" w:cs="Times New Roman"/>
          <w:bCs/>
          <w:iCs/>
        </w:rPr>
        <w:t>nav</w:t>
      </w:r>
      <w:r w:rsidRPr="00E56011">
        <w:rPr>
          <w:rFonts w:ascii="Times New Roman" w:hAnsi="Times New Roman" w:cs="Times New Roman" w:hint="eastAsia"/>
          <w:bCs/>
          <w:iCs/>
        </w:rPr>
        <w:t>ı</w:t>
      </w:r>
      <w:r w:rsidRPr="00E56011">
        <w:rPr>
          <w:rFonts w:ascii="Times New Roman" w:hAnsi="Times New Roman" w:cs="Times New Roman"/>
          <w:bCs/>
          <w:iCs/>
        </w:rPr>
        <w:t xml:space="preserve">, 190 dakikalık sınav süresinde (1. Oturum: 90 dakika, 2. Oturum: 90 dakika, Ara: 10 dakika) ve </w:t>
      </w:r>
      <w:r w:rsidRPr="00E56011">
        <w:rPr>
          <w:rFonts w:ascii="Times New Roman" w:hAnsi="Times New Roman" w:cs="Times New Roman"/>
          <w:b/>
          <w:bCs/>
          <w:iCs/>
        </w:rPr>
        <w:t xml:space="preserve">tek aşamada </w:t>
      </w:r>
      <w:r w:rsidRPr="00E56011">
        <w:rPr>
          <w:rFonts w:ascii="Times New Roman" w:hAnsi="Times New Roman" w:cs="Times New Roman"/>
          <w:bCs/>
          <w:iCs/>
        </w:rPr>
        <w:t xml:space="preserve">gerçekleştirilecektir. </w:t>
      </w:r>
    </w:p>
    <w:p w:rsidR="00444376" w:rsidRPr="00E56011" w:rsidRDefault="00444376" w:rsidP="003961DB">
      <w:pPr>
        <w:spacing w:after="120" w:line="240" w:lineRule="auto"/>
        <w:ind w:firstLine="708"/>
        <w:jc w:val="both"/>
        <w:rPr>
          <w:rFonts w:ascii="Times New Roman" w:hAnsi="Times New Roman" w:cs="Times New Roman"/>
          <w:b/>
          <w:bCs/>
          <w:iCs/>
        </w:rPr>
      </w:pPr>
      <w:r w:rsidRPr="00E56011">
        <w:rPr>
          <w:rFonts w:ascii="Times New Roman" w:hAnsi="Times New Roman" w:cs="Times New Roman"/>
          <w:b/>
          <w:bCs/>
          <w:iCs/>
        </w:rPr>
        <w:t xml:space="preserve">Sınav Tarihleri, Yeri Ve Saatleri </w:t>
      </w:r>
    </w:p>
    <w:p w:rsidR="003961DB" w:rsidRPr="00E56011" w:rsidRDefault="003961DB" w:rsidP="003961DB">
      <w:pPr>
        <w:spacing w:after="120" w:line="240" w:lineRule="auto"/>
        <w:jc w:val="both"/>
        <w:rPr>
          <w:rFonts w:ascii="Times New Roman" w:hAnsi="Times New Roman" w:cs="Times New Roman"/>
          <w:bCs/>
          <w:iCs/>
        </w:rPr>
      </w:pPr>
      <w:r w:rsidRPr="00E56011">
        <w:rPr>
          <w:rFonts w:ascii="Times New Roman" w:hAnsi="Times New Roman" w:cs="Times New Roman"/>
          <w:bCs/>
          <w:iCs/>
        </w:rPr>
        <w:t>S</w:t>
      </w:r>
      <w:r w:rsidRPr="00E56011">
        <w:rPr>
          <w:rFonts w:ascii="Times New Roman" w:hAnsi="Times New Roman" w:cs="Times New Roman" w:hint="eastAsia"/>
          <w:bCs/>
          <w:iCs/>
        </w:rPr>
        <w:t>ı</w:t>
      </w:r>
      <w:r w:rsidRPr="00E56011">
        <w:rPr>
          <w:rFonts w:ascii="Times New Roman" w:hAnsi="Times New Roman" w:cs="Times New Roman"/>
          <w:bCs/>
          <w:iCs/>
        </w:rPr>
        <w:t>nav, S</w:t>
      </w:r>
      <w:r w:rsidRPr="00E56011">
        <w:rPr>
          <w:rFonts w:ascii="Times New Roman" w:hAnsi="Times New Roman" w:cs="Times New Roman" w:hint="eastAsia"/>
          <w:bCs/>
          <w:iCs/>
        </w:rPr>
        <w:t>ı</w:t>
      </w:r>
      <w:r w:rsidRPr="00E56011">
        <w:rPr>
          <w:rFonts w:ascii="Times New Roman" w:hAnsi="Times New Roman" w:cs="Times New Roman"/>
          <w:bCs/>
          <w:iCs/>
        </w:rPr>
        <w:t>nav Yürütme Kurulu’nun belirleyece</w:t>
      </w:r>
      <w:r w:rsidRPr="00E56011">
        <w:rPr>
          <w:rFonts w:ascii="Times New Roman" w:hAnsi="Times New Roman" w:cs="Times New Roman" w:hint="eastAsia"/>
          <w:bCs/>
          <w:iCs/>
        </w:rPr>
        <w:t>ğ</w:t>
      </w:r>
      <w:r w:rsidRPr="00E56011">
        <w:rPr>
          <w:rFonts w:ascii="Times New Roman" w:hAnsi="Times New Roman" w:cs="Times New Roman"/>
          <w:bCs/>
          <w:iCs/>
        </w:rPr>
        <w:t>i yerde yap</w:t>
      </w:r>
      <w:r w:rsidRPr="00E56011">
        <w:rPr>
          <w:rFonts w:ascii="Times New Roman" w:hAnsi="Times New Roman" w:cs="Times New Roman" w:hint="eastAsia"/>
          <w:bCs/>
          <w:iCs/>
        </w:rPr>
        <w:t>ı</w:t>
      </w:r>
      <w:r w:rsidRPr="00E56011">
        <w:rPr>
          <w:rFonts w:ascii="Times New Roman" w:hAnsi="Times New Roman" w:cs="Times New Roman"/>
          <w:bCs/>
          <w:iCs/>
        </w:rPr>
        <w:t>lacakt</w:t>
      </w:r>
      <w:r w:rsidRPr="00E56011">
        <w:rPr>
          <w:rFonts w:ascii="Times New Roman" w:hAnsi="Times New Roman" w:cs="Times New Roman" w:hint="eastAsia"/>
          <w:bCs/>
          <w:iCs/>
        </w:rPr>
        <w:t>ı</w:t>
      </w:r>
      <w:r w:rsidRPr="00E56011">
        <w:rPr>
          <w:rFonts w:ascii="Times New Roman" w:hAnsi="Times New Roman" w:cs="Times New Roman"/>
          <w:bCs/>
          <w:iCs/>
        </w:rPr>
        <w:t>r.</w:t>
      </w:r>
    </w:p>
    <w:p w:rsidR="003961DB" w:rsidRPr="00E56011" w:rsidRDefault="003961DB" w:rsidP="003961DB">
      <w:pPr>
        <w:spacing w:after="120" w:line="240" w:lineRule="auto"/>
        <w:jc w:val="both"/>
        <w:rPr>
          <w:rFonts w:ascii="Times New Roman" w:hAnsi="Times New Roman" w:cs="Times New Roman"/>
          <w:bCs/>
          <w:iCs/>
        </w:rPr>
      </w:pPr>
      <w:r w:rsidRPr="00E56011">
        <w:rPr>
          <w:rFonts w:ascii="Times New Roman" w:hAnsi="Times New Roman" w:cs="Times New Roman"/>
          <w:b/>
          <w:iCs/>
        </w:rPr>
        <w:t xml:space="preserve">Sınav: </w:t>
      </w:r>
      <w:r w:rsidRPr="00E56011">
        <w:rPr>
          <w:rFonts w:ascii="Times New Roman" w:hAnsi="Times New Roman" w:cs="Times New Roman"/>
          <w:iCs/>
        </w:rPr>
        <w:t xml:space="preserve">Sınav </w:t>
      </w:r>
      <w:r w:rsidR="0047726C" w:rsidRPr="003A3A53">
        <w:rPr>
          <w:rFonts w:ascii="Times New Roman" w:hAnsi="Times New Roman" w:cs="Times New Roman"/>
          <w:iCs/>
          <w:color w:val="000000" w:themeColor="text1"/>
        </w:rPr>
        <w:t>23</w:t>
      </w:r>
      <w:r w:rsidR="00A37A1C" w:rsidRPr="003A3A53">
        <w:rPr>
          <w:rFonts w:ascii="Times New Roman" w:hAnsi="Times New Roman" w:cs="Times New Roman"/>
          <w:iCs/>
          <w:color w:val="000000" w:themeColor="text1"/>
        </w:rPr>
        <w:t xml:space="preserve"> Ağustos 202</w:t>
      </w:r>
      <w:r w:rsidR="00842E6F" w:rsidRPr="003A3A53">
        <w:rPr>
          <w:rFonts w:ascii="Times New Roman" w:hAnsi="Times New Roman" w:cs="Times New Roman"/>
          <w:iCs/>
          <w:color w:val="000000" w:themeColor="text1"/>
        </w:rPr>
        <w:t>3</w:t>
      </w:r>
      <w:r w:rsidRPr="003A3A53">
        <w:rPr>
          <w:rFonts w:ascii="Times New Roman" w:hAnsi="Times New Roman" w:cs="Times New Roman"/>
          <w:iCs/>
          <w:color w:val="000000" w:themeColor="text1"/>
        </w:rPr>
        <w:t xml:space="preserve"> </w:t>
      </w:r>
      <w:r w:rsidRPr="00E56011">
        <w:rPr>
          <w:rFonts w:ascii="Times New Roman" w:hAnsi="Times New Roman" w:cs="Times New Roman"/>
          <w:iCs/>
        </w:rPr>
        <w:t>tarihinde saat 10.00’da</w:t>
      </w:r>
      <w:r w:rsidRPr="00E56011">
        <w:rPr>
          <w:rFonts w:ascii="Times New Roman" w:hAnsi="Times New Roman" w:cs="Times New Roman"/>
          <w:b/>
          <w:iCs/>
        </w:rPr>
        <w:t xml:space="preserve"> </w:t>
      </w:r>
      <w:r w:rsidRPr="00E56011">
        <w:rPr>
          <w:rFonts w:ascii="Times New Roman" w:hAnsi="Times New Roman" w:cs="Times New Roman"/>
          <w:bCs/>
          <w:iCs/>
        </w:rPr>
        <w:t>başlayacakt</w:t>
      </w:r>
      <w:r w:rsidRPr="00E56011">
        <w:rPr>
          <w:rFonts w:ascii="Times New Roman" w:hAnsi="Times New Roman" w:cs="Times New Roman" w:hint="eastAsia"/>
          <w:bCs/>
          <w:iCs/>
        </w:rPr>
        <w:t>ı</w:t>
      </w:r>
      <w:r w:rsidRPr="00E56011">
        <w:rPr>
          <w:rFonts w:ascii="Times New Roman" w:hAnsi="Times New Roman" w:cs="Times New Roman"/>
          <w:bCs/>
          <w:iCs/>
        </w:rPr>
        <w:t xml:space="preserve">r. Adaylar </w:t>
      </w:r>
      <w:r w:rsidRPr="00E56011">
        <w:rPr>
          <w:rFonts w:ascii="Times New Roman" w:hAnsi="Times New Roman" w:cs="Times New Roman"/>
        </w:rPr>
        <w:t xml:space="preserve">sınav saatinden otuz dakika önce sınav yerinde </w:t>
      </w:r>
      <w:r w:rsidRPr="00E56011">
        <w:rPr>
          <w:rFonts w:ascii="Times New Roman" w:hAnsi="Times New Roman" w:cs="Times New Roman"/>
          <w:bCs/>
          <w:iCs/>
        </w:rPr>
        <w:t>haz</w:t>
      </w:r>
      <w:r w:rsidRPr="00E56011">
        <w:rPr>
          <w:rFonts w:ascii="Times New Roman" w:hAnsi="Times New Roman" w:cs="Times New Roman" w:hint="eastAsia"/>
          <w:bCs/>
          <w:iCs/>
        </w:rPr>
        <w:t>ı</w:t>
      </w:r>
      <w:r w:rsidRPr="00E56011">
        <w:rPr>
          <w:rFonts w:ascii="Times New Roman" w:hAnsi="Times New Roman" w:cs="Times New Roman"/>
          <w:bCs/>
          <w:iCs/>
        </w:rPr>
        <w:t>r bulunacak, önceden belirlenmiş olan salon ya da salonlara yerleştirilecektir.</w:t>
      </w:r>
    </w:p>
    <w:p w:rsidR="003961DB" w:rsidRPr="00E56011" w:rsidRDefault="003961DB" w:rsidP="003961DB">
      <w:pPr>
        <w:spacing w:after="120" w:line="240" w:lineRule="auto"/>
        <w:jc w:val="both"/>
        <w:rPr>
          <w:rFonts w:ascii="Times New Roman" w:hAnsi="Times New Roman" w:cs="Times New Roman"/>
          <w:b/>
          <w:bCs/>
          <w:iCs/>
        </w:rPr>
      </w:pPr>
      <w:r w:rsidRPr="00E56011">
        <w:rPr>
          <w:rFonts w:ascii="Times New Roman" w:hAnsi="Times New Roman" w:cs="Times New Roman"/>
          <w:bCs/>
          <w:iCs/>
        </w:rPr>
        <w:t>S</w:t>
      </w:r>
      <w:r w:rsidRPr="00E56011">
        <w:rPr>
          <w:rFonts w:ascii="Times New Roman" w:hAnsi="Times New Roman" w:cs="Times New Roman" w:hint="eastAsia"/>
          <w:bCs/>
          <w:iCs/>
        </w:rPr>
        <w:t>ı</w:t>
      </w:r>
      <w:r w:rsidRPr="00E56011">
        <w:rPr>
          <w:rFonts w:ascii="Times New Roman" w:hAnsi="Times New Roman" w:cs="Times New Roman"/>
          <w:bCs/>
          <w:iCs/>
        </w:rPr>
        <w:t>nav tarihi ve saatlerinde, S</w:t>
      </w:r>
      <w:r w:rsidRPr="00E56011">
        <w:rPr>
          <w:rFonts w:ascii="Times New Roman" w:hAnsi="Times New Roman" w:cs="Times New Roman" w:hint="eastAsia"/>
          <w:bCs/>
          <w:iCs/>
        </w:rPr>
        <w:t>ı</w:t>
      </w:r>
      <w:r w:rsidRPr="00E56011">
        <w:rPr>
          <w:rFonts w:ascii="Times New Roman" w:hAnsi="Times New Roman" w:cs="Times New Roman"/>
          <w:bCs/>
          <w:iCs/>
        </w:rPr>
        <w:t>nav Komisyonunun gerekli görmesi halinde, S</w:t>
      </w:r>
      <w:r w:rsidRPr="00E56011">
        <w:rPr>
          <w:rFonts w:ascii="Times New Roman" w:hAnsi="Times New Roman" w:cs="Times New Roman" w:hint="eastAsia"/>
          <w:bCs/>
          <w:iCs/>
        </w:rPr>
        <w:t>ı</w:t>
      </w:r>
      <w:r w:rsidRPr="00E56011">
        <w:rPr>
          <w:rFonts w:ascii="Times New Roman" w:hAnsi="Times New Roman" w:cs="Times New Roman"/>
          <w:bCs/>
          <w:iCs/>
        </w:rPr>
        <w:t>nav Yürütme Kurulu’nca, aday say</w:t>
      </w:r>
      <w:r w:rsidRPr="00E56011">
        <w:rPr>
          <w:rFonts w:ascii="Times New Roman" w:hAnsi="Times New Roman" w:cs="Times New Roman" w:hint="eastAsia"/>
          <w:bCs/>
          <w:iCs/>
        </w:rPr>
        <w:t>ı</w:t>
      </w:r>
      <w:r w:rsidRPr="00E56011">
        <w:rPr>
          <w:rFonts w:ascii="Times New Roman" w:hAnsi="Times New Roman" w:cs="Times New Roman"/>
          <w:bCs/>
          <w:iCs/>
        </w:rPr>
        <w:t>s</w:t>
      </w:r>
      <w:r w:rsidRPr="00E56011">
        <w:rPr>
          <w:rFonts w:ascii="Times New Roman" w:hAnsi="Times New Roman" w:cs="Times New Roman" w:hint="eastAsia"/>
          <w:bCs/>
          <w:iCs/>
        </w:rPr>
        <w:t>ı</w:t>
      </w:r>
      <w:r w:rsidRPr="00E56011">
        <w:rPr>
          <w:rFonts w:ascii="Times New Roman" w:hAnsi="Times New Roman" w:cs="Times New Roman"/>
          <w:bCs/>
          <w:iCs/>
        </w:rPr>
        <w:t>n</w:t>
      </w:r>
      <w:r w:rsidRPr="00E56011">
        <w:rPr>
          <w:rFonts w:ascii="Times New Roman" w:hAnsi="Times New Roman" w:cs="Times New Roman" w:hint="eastAsia"/>
          <w:bCs/>
          <w:iCs/>
        </w:rPr>
        <w:t>ı</w:t>
      </w:r>
      <w:r w:rsidRPr="00E56011">
        <w:rPr>
          <w:rFonts w:ascii="Times New Roman" w:hAnsi="Times New Roman" w:cs="Times New Roman"/>
          <w:bCs/>
          <w:iCs/>
        </w:rPr>
        <w:t>n çoklu</w:t>
      </w:r>
      <w:r w:rsidRPr="00E56011">
        <w:rPr>
          <w:rFonts w:ascii="Times New Roman" w:hAnsi="Times New Roman" w:cs="Times New Roman" w:hint="eastAsia"/>
          <w:bCs/>
          <w:iCs/>
        </w:rPr>
        <w:t>ğ</w:t>
      </w:r>
      <w:r w:rsidRPr="00E56011">
        <w:rPr>
          <w:rFonts w:ascii="Times New Roman" w:hAnsi="Times New Roman" w:cs="Times New Roman"/>
          <w:bCs/>
          <w:iCs/>
        </w:rPr>
        <w:t>una göre uygun görülen de</w:t>
      </w:r>
      <w:r w:rsidRPr="00E56011">
        <w:rPr>
          <w:rFonts w:ascii="Times New Roman" w:hAnsi="Times New Roman" w:cs="Times New Roman" w:hint="eastAsia"/>
          <w:bCs/>
          <w:iCs/>
        </w:rPr>
        <w:t>ğ</w:t>
      </w:r>
      <w:r w:rsidRPr="00E56011">
        <w:rPr>
          <w:rFonts w:ascii="Times New Roman" w:hAnsi="Times New Roman" w:cs="Times New Roman"/>
          <w:bCs/>
          <w:iCs/>
        </w:rPr>
        <w:t>işiklikler yap</w:t>
      </w:r>
      <w:r w:rsidRPr="00E56011">
        <w:rPr>
          <w:rFonts w:ascii="Times New Roman" w:hAnsi="Times New Roman" w:cs="Times New Roman" w:hint="eastAsia"/>
          <w:bCs/>
          <w:iCs/>
        </w:rPr>
        <w:t>ı</w:t>
      </w:r>
      <w:r w:rsidRPr="00E56011">
        <w:rPr>
          <w:rFonts w:ascii="Times New Roman" w:hAnsi="Times New Roman" w:cs="Times New Roman"/>
          <w:bCs/>
          <w:iCs/>
        </w:rPr>
        <w:t>labilir.</w:t>
      </w:r>
    </w:p>
    <w:p w:rsidR="00444376" w:rsidRPr="00E56011" w:rsidRDefault="00444376" w:rsidP="003961DB">
      <w:pPr>
        <w:spacing w:after="120" w:line="240" w:lineRule="auto"/>
        <w:ind w:firstLine="708"/>
        <w:jc w:val="both"/>
        <w:rPr>
          <w:rFonts w:ascii="Times New Roman" w:hAnsi="Times New Roman" w:cs="Times New Roman"/>
          <w:b/>
          <w:bCs/>
          <w:iCs/>
        </w:rPr>
      </w:pPr>
      <w:r w:rsidRPr="00E56011">
        <w:rPr>
          <w:rFonts w:ascii="Times New Roman" w:hAnsi="Times New Roman" w:cs="Times New Roman"/>
          <w:b/>
          <w:bCs/>
          <w:iCs/>
        </w:rPr>
        <w:t xml:space="preserve">Sınav Araç ve Gereçleri </w:t>
      </w:r>
    </w:p>
    <w:p w:rsidR="003961DB" w:rsidRPr="00E56011" w:rsidRDefault="003961DB" w:rsidP="003961DB">
      <w:pPr>
        <w:pStyle w:val="ListeParagraf"/>
        <w:tabs>
          <w:tab w:val="left" w:pos="284"/>
        </w:tabs>
        <w:spacing w:after="120" w:line="240" w:lineRule="auto"/>
        <w:ind w:left="0"/>
        <w:jc w:val="both"/>
        <w:rPr>
          <w:rFonts w:ascii="Times New Roman" w:hAnsi="Times New Roman" w:cs="Times New Roman"/>
          <w:bCs/>
          <w:iCs/>
        </w:rPr>
      </w:pPr>
      <w:proofErr w:type="gramStart"/>
      <w:r w:rsidRPr="00E56011">
        <w:rPr>
          <w:rFonts w:ascii="Times New Roman" w:hAnsi="Times New Roman" w:cs="Times New Roman"/>
          <w:b/>
          <w:bCs/>
          <w:iCs/>
        </w:rPr>
        <w:t>a</w:t>
      </w:r>
      <w:proofErr w:type="gramEnd"/>
      <w:r w:rsidRPr="00E56011">
        <w:rPr>
          <w:rFonts w:ascii="Times New Roman" w:hAnsi="Times New Roman" w:cs="Times New Roman"/>
          <w:b/>
          <w:bCs/>
          <w:iCs/>
        </w:rPr>
        <w:t>.</w:t>
      </w:r>
      <w:r w:rsidRPr="00E56011">
        <w:rPr>
          <w:rFonts w:ascii="Times New Roman" w:hAnsi="Times New Roman" w:cs="Times New Roman"/>
          <w:bCs/>
          <w:iCs/>
        </w:rPr>
        <w:t xml:space="preserve"> Adaylar</w:t>
      </w:r>
      <w:r w:rsidRPr="00E56011">
        <w:rPr>
          <w:rFonts w:ascii="Times New Roman" w:hAnsi="Times New Roman" w:cs="Times New Roman" w:hint="eastAsia"/>
          <w:bCs/>
          <w:iCs/>
        </w:rPr>
        <w:t>ı</w:t>
      </w:r>
      <w:r w:rsidRPr="00E56011">
        <w:rPr>
          <w:rFonts w:ascii="Times New Roman" w:hAnsi="Times New Roman" w:cs="Times New Roman"/>
          <w:bCs/>
          <w:iCs/>
        </w:rPr>
        <w:t>n kullanacaklar</w:t>
      </w:r>
      <w:r w:rsidRPr="00E56011">
        <w:rPr>
          <w:rFonts w:ascii="Times New Roman" w:hAnsi="Times New Roman" w:cs="Times New Roman" w:hint="eastAsia"/>
          <w:bCs/>
          <w:iCs/>
        </w:rPr>
        <w:t>ı</w:t>
      </w:r>
      <w:r w:rsidRPr="00E56011">
        <w:rPr>
          <w:rFonts w:ascii="Times New Roman" w:hAnsi="Times New Roman" w:cs="Times New Roman"/>
          <w:bCs/>
          <w:iCs/>
        </w:rPr>
        <w:t xml:space="preserve"> kâ</w:t>
      </w:r>
      <w:r w:rsidRPr="00E56011">
        <w:rPr>
          <w:rFonts w:ascii="Times New Roman" w:hAnsi="Times New Roman" w:cs="Times New Roman" w:hint="eastAsia"/>
          <w:bCs/>
          <w:iCs/>
        </w:rPr>
        <w:t>ğı</w:t>
      </w:r>
      <w:r w:rsidRPr="00E56011">
        <w:rPr>
          <w:rFonts w:ascii="Times New Roman" w:hAnsi="Times New Roman" w:cs="Times New Roman"/>
          <w:bCs/>
          <w:iCs/>
        </w:rPr>
        <w:t>tlar</w:t>
      </w:r>
      <w:r w:rsidRPr="00E56011">
        <w:rPr>
          <w:rFonts w:ascii="Times New Roman" w:hAnsi="Times New Roman" w:cs="Times New Roman" w:hint="eastAsia"/>
          <w:bCs/>
          <w:iCs/>
        </w:rPr>
        <w:t>ı</w:t>
      </w:r>
      <w:r w:rsidRPr="00E56011">
        <w:rPr>
          <w:rFonts w:ascii="Times New Roman" w:hAnsi="Times New Roman" w:cs="Times New Roman"/>
          <w:bCs/>
          <w:iCs/>
        </w:rPr>
        <w:t>n ölçütleri ve altl</w:t>
      </w:r>
      <w:r w:rsidRPr="00E56011">
        <w:rPr>
          <w:rFonts w:ascii="Times New Roman" w:hAnsi="Times New Roman" w:cs="Times New Roman" w:hint="eastAsia"/>
          <w:bCs/>
          <w:iCs/>
        </w:rPr>
        <w:t>ı</w:t>
      </w:r>
      <w:r w:rsidRPr="00E56011">
        <w:rPr>
          <w:rFonts w:ascii="Times New Roman" w:hAnsi="Times New Roman" w:cs="Times New Roman"/>
          <w:bCs/>
          <w:iCs/>
        </w:rPr>
        <w:t>klar, S</w:t>
      </w:r>
      <w:r w:rsidRPr="00E56011">
        <w:rPr>
          <w:rFonts w:ascii="Times New Roman" w:hAnsi="Times New Roman" w:cs="Times New Roman" w:hint="eastAsia"/>
          <w:bCs/>
          <w:iCs/>
        </w:rPr>
        <w:t>ı</w:t>
      </w:r>
      <w:r w:rsidRPr="00E56011">
        <w:rPr>
          <w:rFonts w:ascii="Times New Roman" w:hAnsi="Times New Roman" w:cs="Times New Roman"/>
          <w:bCs/>
          <w:iCs/>
        </w:rPr>
        <w:t>nav Komisyonu taraf</w:t>
      </w:r>
      <w:r w:rsidRPr="00E56011">
        <w:rPr>
          <w:rFonts w:ascii="Times New Roman" w:hAnsi="Times New Roman" w:cs="Times New Roman" w:hint="eastAsia"/>
          <w:bCs/>
          <w:iCs/>
        </w:rPr>
        <w:t>ı</w:t>
      </w:r>
      <w:r w:rsidRPr="00E56011">
        <w:rPr>
          <w:rFonts w:ascii="Times New Roman" w:hAnsi="Times New Roman" w:cs="Times New Roman"/>
          <w:bCs/>
          <w:iCs/>
        </w:rPr>
        <w:t>ndan belirlenecek; resim kâ</w:t>
      </w:r>
      <w:r w:rsidRPr="00E56011">
        <w:rPr>
          <w:rFonts w:ascii="Times New Roman" w:hAnsi="Times New Roman" w:cs="Times New Roman" w:hint="eastAsia"/>
          <w:bCs/>
          <w:iCs/>
        </w:rPr>
        <w:t>ğı</w:t>
      </w:r>
      <w:r w:rsidRPr="00E56011">
        <w:rPr>
          <w:rFonts w:ascii="Times New Roman" w:hAnsi="Times New Roman" w:cs="Times New Roman"/>
          <w:bCs/>
          <w:iCs/>
        </w:rPr>
        <w:t>tlar</w:t>
      </w:r>
      <w:r w:rsidRPr="00E56011">
        <w:rPr>
          <w:rFonts w:ascii="Times New Roman" w:hAnsi="Times New Roman" w:cs="Times New Roman" w:hint="eastAsia"/>
          <w:bCs/>
          <w:iCs/>
        </w:rPr>
        <w:t>ı</w:t>
      </w:r>
      <w:r w:rsidRPr="00E56011">
        <w:rPr>
          <w:rFonts w:ascii="Times New Roman" w:hAnsi="Times New Roman" w:cs="Times New Roman"/>
          <w:bCs/>
          <w:iCs/>
        </w:rPr>
        <w:t xml:space="preserve"> ve altl</w:t>
      </w:r>
      <w:r w:rsidRPr="00E56011">
        <w:rPr>
          <w:rFonts w:ascii="Times New Roman" w:hAnsi="Times New Roman" w:cs="Times New Roman" w:hint="eastAsia"/>
          <w:bCs/>
          <w:iCs/>
        </w:rPr>
        <w:t>ı</w:t>
      </w:r>
      <w:r w:rsidRPr="00E56011">
        <w:rPr>
          <w:rFonts w:ascii="Times New Roman" w:hAnsi="Times New Roman" w:cs="Times New Roman"/>
          <w:bCs/>
          <w:iCs/>
        </w:rPr>
        <w:t>klar adaylara s</w:t>
      </w:r>
      <w:r w:rsidRPr="00E56011">
        <w:rPr>
          <w:rFonts w:ascii="Times New Roman" w:hAnsi="Times New Roman" w:cs="Times New Roman" w:hint="eastAsia"/>
          <w:bCs/>
          <w:iCs/>
        </w:rPr>
        <w:t>ı</w:t>
      </w:r>
      <w:r w:rsidRPr="00E56011">
        <w:rPr>
          <w:rFonts w:ascii="Times New Roman" w:hAnsi="Times New Roman" w:cs="Times New Roman"/>
          <w:bCs/>
          <w:iCs/>
        </w:rPr>
        <w:t>nav esnas</w:t>
      </w:r>
      <w:r w:rsidRPr="00E56011">
        <w:rPr>
          <w:rFonts w:ascii="Times New Roman" w:hAnsi="Times New Roman" w:cs="Times New Roman" w:hint="eastAsia"/>
          <w:bCs/>
          <w:iCs/>
        </w:rPr>
        <w:t>ı</w:t>
      </w:r>
      <w:r w:rsidRPr="00E56011">
        <w:rPr>
          <w:rFonts w:ascii="Times New Roman" w:hAnsi="Times New Roman" w:cs="Times New Roman"/>
          <w:bCs/>
          <w:iCs/>
        </w:rPr>
        <w:t>nda verilecektir. Sınav kâğıdı ve çizim altlığı dışındaki araç ve gereçler (kurşun kalem, silgi, kalemt</w:t>
      </w:r>
      <w:r w:rsidRPr="00E56011">
        <w:rPr>
          <w:rFonts w:ascii="Times New Roman" w:hAnsi="Times New Roman" w:cs="Times New Roman" w:hint="eastAsia"/>
          <w:bCs/>
          <w:iCs/>
        </w:rPr>
        <w:t>ı</w:t>
      </w:r>
      <w:r w:rsidRPr="00E56011">
        <w:rPr>
          <w:rFonts w:ascii="Times New Roman" w:hAnsi="Times New Roman" w:cs="Times New Roman"/>
          <w:bCs/>
          <w:iCs/>
        </w:rPr>
        <w:t>raş ve mandal/k</w:t>
      </w:r>
      <w:r w:rsidRPr="00E56011">
        <w:rPr>
          <w:rFonts w:ascii="Times New Roman" w:hAnsi="Times New Roman" w:cs="Times New Roman" w:hint="eastAsia"/>
          <w:bCs/>
          <w:iCs/>
        </w:rPr>
        <w:t>ı</w:t>
      </w:r>
      <w:r w:rsidRPr="00E56011">
        <w:rPr>
          <w:rFonts w:ascii="Times New Roman" w:hAnsi="Times New Roman" w:cs="Times New Roman"/>
          <w:bCs/>
          <w:iCs/>
        </w:rPr>
        <w:t>skaç) aday tarafından getirilecektir.</w:t>
      </w:r>
    </w:p>
    <w:p w:rsidR="003961DB" w:rsidRPr="00E56011" w:rsidRDefault="003961DB" w:rsidP="003961DB">
      <w:pPr>
        <w:spacing w:after="120" w:line="240" w:lineRule="auto"/>
        <w:jc w:val="both"/>
        <w:rPr>
          <w:rFonts w:ascii="Times New Roman" w:hAnsi="Times New Roman" w:cs="Times New Roman"/>
          <w:bCs/>
          <w:iCs/>
        </w:rPr>
      </w:pPr>
      <w:proofErr w:type="gramStart"/>
      <w:r w:rsidRPr="00E56011">
        <w:rPr>
          <w:rFonts w:ascii="Times New Roman" w:hAnsi="Times New Roman" w:cs="Times New Roman"/>
          <w:b/>
          <w:bCs/>
          <w:iCs/>
        </w:rPr>
        <w:t>b</w:t>
      </w:r>
      <w:proofErr w:type="gramEnd"/>
      <w:r w:rsidRPr="00E56011">
        <w:rPr>
          <w:rFonts w:ascii="Times New Roman" w:hAnsi="Times New Roman" w:cs="Times New Roman"/>
          <w:b/>
          <w:bCs/>
          <w:iCs/>
        </w:rPr>
        <w:t>.</w:t>
      </w:r>
      <w:r w:rsidRPr="00E56011">
        <w:rPr>
          <w:rFonts w:ascii="Times New Roman" w:hAnsi="Times New Roman" w:cs="Times New Roman"/>
          <w:bCs/>
          <w:iCs/>
        </w:rPr>
        <w:t xml:space="preserve"> Sınav kâğıdı olarak 35x50 </w:t>
      </w:r>
      <w:proofErr w:type="spellStart"/>
      <w:r w:rsidRPr="00E56011">
        <w:rPr>
          <w:rFonts w:ascii="Times New Roman" w:hAnsi="Times New Roman" w:cs="Times New Roman"/>
          <w:bCs/>
          <w:iCs/>
        </w:rPr>
        <w:t>cm’lik</w:t>
      </w:r>
      <w:proofErr w:type="spellEnd"/>
      <w:r w:rsidRPr="00E56011">
        <w:rPr>
          <w:rFonts w:ascii="Times New Roman" w:hAnsi="Times New Roman" w:cs="Times New Roman"/>
          <w:bCs/>
          <w:iCs/>
        </w:rPr>
        <w:t xml:space="preserve"> iki alana sahip 50x70 cm boyutlarında tek sınav kâğıdı kullanılacaktır. Sınav kâğıdı aşağıdaki gibidir:</w:t>
      </w:r>
    </w:p>
    <w:p w:rsidR="003961DB" w:rsidRPr="00E56011" w:rsidRDefault="003961DB" w:rsidP="003961DB">
      <w:pPr>
        <w:spacing w:after="120" w:line="240" w:lineRule="auto"/>
        <w:jc w:val="both"/>
        <w:rPr>
          <w:rFonts w:ascii="Times New Roman" w:hAnsi="Times New Roman" w:cs="Times New Roman"/>
          <w:bCs/>
          <w:iCs/>
        </w:rPr>
      </w:pPr>
    </w:p>
    <w:p w:rsidR="003961DB" w:rsidRPr="003961DB" w:rsidRDefault="003961DB" w:rsidP="003961DB">
      <w:pPr>
        <w:spacing w:after="120" w:line="240" w:lineRule="auto"/>
        <w:jc w:val="both"/>
        <w:rPr>
          <w:rFonts w:ascii="Times New Roman" w:hAnsi="Times New Roman" w:cs="Times New Roman"/>
          <w:bCs/>
          <w:iCs/>
        </w:rPr>
      </w:pPr>
      <w:r w:rsidRPr="003961DB">
        <w:rPr>
          <w:rFonts w:ascii="Times New Roman" w:hAnsi="Times New Roman" w:cs="Times New Roman"/>
          <w:bCs/>
          <w:iCs/>
          <w:noProof/>
          <w:lang w:eastAsia="tr-TR"/>
        </w:rPr>
        <mc:AlternateContent>
          <mc:Choice Requires="wpg">
            <w:drawing>
              <wp:anchor distT="0" distB="0" distL="114300" distR="114300" simplePos="0" relativeHeight="251660288" behindDoc="0" locked="0" layoutInCell="1" allowOverlap="1" wp14:anchorId="4ECC1D79" wp14:editId="079384A6">
                <wp:simplePos x="0" y="0"/>
                <wp:positionH relativeFrom="column">
                  <wp:posOffset>186055</wp:posOffset>
                </wp:positionH>
                <wp:positionV relativeFrom="paragraph">
                  <wp:posOffset>41539</wp:posOffset>
                </wp:positionV>
                <wp:extent cx="2168525" cy="1590040"/>
                <wp:effectExtent l="0" t="38100" r="41275" b="10160"/>
                <wp:wrapNone/>
                <wp:docPr id="14" name="Grup 14"/>
                <wp:cNvGraphicFramePr/>
                <a:graphic xmlns:a="http://schemas.openxmlformats.org/drawingml/2006/main">
                  <a:graphicData uri="http://schemas.microsoft.com/office/word/2010/wordprocessingGroup">
                    <wpg:wgp>
                      <wpg:cNvGrpSpPr/>
                      <wpg:grpSpPr>
                        <a:xfrm>
                          <a:off x="0" y="0"/>
                          <a:ext cx="2168525" cy="1590040"/>
                          <a:chOff x="0" y="0"/>
                          <a:chExt cx="2168883" cy="1590129"/>
                        </a:xfrm>
                      </wpg:grpSpPr>
                      <wps:wsp>
                        <wps:cNvPr id="2" name="Dikdörtgen 2"/>
                        <wps:cNvSpPr/>
                        <wps:spPr>
                          <a:xfrm>
                            <a:off x="233458" y="17253"/>
                            <a:ext cx="1935425" cy="1365533"/>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etin Kutusu 5"/>
                        <wps:cNvSpPr txBox="1"/>
                        <wps:spPr>
                          <a:xfrm>
                            <a:off x="431865" y="25879"/>
                            <a:ext cx="622854" cy="201276"/>
                          </a:xfrm>
                          <a:prstGeom prst="rect">
                            <a:avLst/>
                          </a:prstGeom>
                          <a:solidFill>
                            <a:sysClr val="window" lastClr="FFFFFF"/>
                          </a:solidFill>
                          <a:ln w="6350">
                            <a:noFill/>
                          </a:ln>
                        </wps:spPr>
                        <wps:txbx>
                          <w:txbxContent>
                            <w:p w:rsidR="003961DB" w:rsidRPr="0070415A" w:rsidRDefault="003961DB" w:rsidP="003961DB">
                              <w:pPr>
                                <w:rPr>
                                  <w:i/>
                                  <w:sz w:val="12"/>
                                  <w:szCs w:val="12"/>
                                </w:rPr>
                              </w:pPr>
                              <w:r w:rsidRPr="0070415A">
                                <w:rPr>
                                  <w:i/>
                                  <w:sz w:val="12"/>
                                  <w:szCs w:val="12"/>
                                </w:rPr>
                                <w:t>1. OTURUM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Metin Kutusu 6"/>
                        <wps:cNvSpPr txBox="1"/>
                        <wps:spPr>
                          <a:xfrm>
                            <a:off x="1389397" y="34506"/>
                            <a:ext cx="622854" cy="201276"/>
                          </a:xfrm>
                          <a:prstGeom prst="rect">
                            <a:avLst/>
                          </a:prstGeom>
                          <a:solidFill>
                            <a:sysClr val="window" lastClr="FFFFFF"/>
                          </a:solidFill>
                          <a:ln w="6350">
                            <a:noFill/>
                          </a:ln>
                        </wps:spPr>
                        <wps:txbx>
                          <w:txbxContent>
                            <w:p w:rsidR="003961DB" w:rsidRPr="0070415A" w:rsidRDefault="003961DB" w:rsidP="003961DB">
                              <w:pPr>
                                <w:rPr>
                                  <w:i/>
                                  <w:sz w:val="12"/>
                                  <w:szCs w:val="12"/>
                                </w:rPr>
                              </w:pPr>
                              <w:r>
                                <w:rPr>
                                  <w:i/>
                                  <w:sz w:val="12"/>
                                  <w:szCs w:val="12"/>
                                </w:rPr>
                                <w:t>2</w:t>
                              </w:r>
                              <w:r w:rsidRPr="0070415A">
                                <w:rPr>
                                  <w:i/>
                                  <w:sz w:val="12"/>
                                  <w:szCs w:val="12"/>
                                </w:rPr>
                                <w:t>. OTURUM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Metin Kutusu 7"/>
                        <wps:cNvSpPr txBox="1"/>
                        <wps:spPr>
                          <a:xfrm rot="16200000">
                            <a:off x="-210803" y="547777"/>
                            <a:ext cx="622876" cy="201269"/>
                          </a:xfrm>
                          <a:prstGeom prst="rect">
                            <a:avLst/>
                          </a:prstGeom>
                          <a:solidFill>
                            <a:sysClr val="window" lastClr="FFFFFF"/>
                          </a:solidFill>
                          <a:ln w="6350">
                            <a:noFill/>
                          </a:ln>
                        </wps:spPr>
                        <wps:txbx>
                          <w:txbxContent>
                            <w:p w:rsidR="003961DB" w:rsidRPr="0070415A" w:rsidRDefault="003961DB" w:rsidP="003961DB">
                              <w:pPr>
                                <w:rPr>
                                  <w:i/>
                                  <w:sz w:val="12"/>
                                  <w:szCs w:val="12"/>
                                </w:rPr>
                              </w:pPr>
                              <w:r>
                                <w:rPr>
                                  <w:i/>
                                  <w:sz w:val="12"/>
                                  <w:szCs w:val="12"/>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Metin Kutusu 8"/>
                        <wps:cNvSpPr txBox="1"/>
                        <wps:spPr>
                          <a:xfrm>
                            <a:off x="871812" y="1388853"/>
                            <a:ext cx="622854" cy="201276"/>
                          </a:xfrm>
                          <a:prstGeom prst="rect">
                            <a:avLst/>
                          </a:prstGeom>
                          <a:solidFill>
                            <a:sysClr val="window" lastClr="FFFFFF"/>
                          </a:solidFill>
                          <a:ln w="6350">
                            <a:noFill/>
                          </a:ln>
                        </wps:spPr>
                        <wps:txbx>
                          <w:txbxContent>
                            <w:p w:rsidR="003961DB" w:rsidRPr="0070415A" w:rsidRDefault="003961DB" w:rsidP="003961DB">
                              <w:pPr>
                                <w:rPr>
                                  <w:i/>
                                  <w:sz w:val="12"/>
                                  <w:szCs w:val="12"/>
                                </w:rPr>
                              </w:pPr>
                              <w:r>
                                <w:rPr>
                                  <w:i/>
                                  <w:sz w:val="12"/>
                                  <w:szCs w:val="12"/>
                                </w:rPr>
                                <w:t xml:space="preserve">    70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Düz Ok Bağlayıcısı 10"/>
                        <wps:cNvCnPr/>
                        <wps:spPr>
                          <a:xfrm flipH="1">
                            <a:off x="104061" y="879894"/>
                            <a:ext cx="0" cy="498428"/>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Düz Ok Bağlayıcısı 12"/>
                        <wps:cNvCnPr/>
                        <wps:spPr>
                          <a:xfrm flipV="1">
                            <a:off x="86808" y="0"/>
                            <a:ext cx="0" cy="469032"/>
                          </a:xfrm>
                          <a:prstGeom prst="straightConnector1">
                            <a:avLst/>
                          </a:prstGeom>
                          <a:noFill/>
                          <a:ln w="6350" cap="flat" cmpd="sng" algn="ctr">
                            <a:solidFill>
                              <a:sysClr val="windowText" lastClr="000000"/>
                            </a:solidFill>
                            <a:prstDash val="solid"/>
                            <a:miter lim="800000"/>
                            <a:tailEnd type="triangle"/>
                          </a:ln>
                          <a:effectLst/>
                        </wps:spPr>
                        <wps:bodyPr/>
                      </wps:wsp>
                      <wps:wsp>
                        <wps:cNvPr id="9" name="Düz Ok Bağlayıcısı 9"/>
                        <wps:cNvCnPr/>
                        <wps:spPr>
                          <a:xfrm flipH="1">
                            <a:off x="173073" y="1500996"/>
                            <a:ext cx="753984" cy="0"/>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Düz Ok Bağlayıcısı 11"/>
                        <wps:cNvCnPr/>
                        <wps:spPr>
                          <a:xfrm flipV="1">
                            <a:off x="1320386" y="1492370"/>
                            <a:ext cx="806980" cy="11429"/>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Düz Bağlayıcı 13"/>
                        <wps:cNvCnPr/>
                        <wps:spPr>
                          <a:xfrm flipV="1">
                            <a:off x="233458" y="8626"/>
                            <a:ext cx="169523" cy="167624"/>
                          </a:xfrm>
                          <a:prstGeom prst="line">
                            <a:avLst/>
                          </a:prstGeom>
                          <a:noFill/>
                          <a:ln w="6350" cap="flat" cmpd="sng" algn="ctr">
                            <a:solidFill>
                              <a:sysClr val="windowText" lastClr="000000"/>
                            </a:solidFill>
                            <a:prstDash val="sysDot"/>
                            <a:miter lim="800000"/>
                          </a:ln>
                          <a:effectLst/>
                        </wps:spPr>
                        <wps:bodyPr/>
                      </wps:wsp>
                    </wpg:wgp>
                  </a:graphicData>
                </a:graphic>
              </wp:anchor>
            </w:drawing>
          </mc:Choice>
          <mc:Fallback>
            <w:pict>
              <v:group w14:anchorId="4ECC1D79" id="Grup 14" o:spid="_x0000_s1026" style="position:absolute;left:0;text-align:left;margin-left:14.65pt;margin-top:3.25pt;width:170.75pt;height:125.2pt;z-index:251660288" coordsize="21688,1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">
                <v:rect id="Dikdörtgen 2" o:spid="_x0000_s1027" style="position:absolute;left:2334;top:172;width:19354;height:13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" filled="f" strokecolor="windowText"/>
                <v:shapetype id="_x0000_t202" coordsize="21600,21600" o:spt="202" path="m,l,21600r21600,l21600,xe">
                  <v:stroke joinstyle="miter"/>
                  <v:path gradientshapeok="t" o:connecttype="rect"/>
                </v:shapetype>
                <v:shape id="Metin Kutusu 5" o:spid="_x0000_s1028" type="#_x0000_t202" style="position:absolute;left:4318;top:258;width:6229;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rsidR="003961DB" w:rsidRPr="0070415A" w:rsidRDefault="003961DB" w:rsidP="003961DB">
                        <w:pPr>
                          <w:rPr>
                            <w:i/>
                            <w:sz w:val="12"/>
                            <w:szCs w:val="12"/>
                          </w:rPr>
                        </w:pPr>
                        <w:r w:rsidRPr="0070415A">
                          <w:rPr>
                            <w:i/>
                            <w:sz w:val="12"/>
                            <w:szCs w:val="12"/>
                          </w:rPr>
                          <w:t>1. OTURUM</w:t>
                        </w:r>
                      </w:p>
                    </w:txbxContent>
                  </v:textbox>
                </v:shape>
                <v:shape id="Metin Kutusu 6" o:spid="_x0000_s1029" type="#_x0000_t202" style="position:absolute;left:13893;top:345;width:622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rsidR="003961DB" w:rsidRPr="0070415A" w:rsidRDefault="003961DB" w:rsidP="003961DB">
                        <w:pPr>
                          <w:rPr>
                            <w:i/>
                            <w:sz w:val="12"/>
                            <w:szCs w:val="12"/>
                          </w:rPr>
                        </w:pPr>
                        <w:r>
                          <w:rPr>
                            <w:i/>
                            <w:sz w:val="12"/>
                            <w:szCs w:val="12"/>
                          </w:rPr>
                          <w:t>2</w:t>
                        </w:r>
                        <w:r w:rsidRPr="0070415A">
                          <w:rPr>
                            <w:i/>
                            <w:sz w:val="12"/>
                            <w:szCs w:val="12"/>
                          </w:rPr>
                          <w:t>. OTURUM</w:t>
                        </w:r>
                      </w:p>
                    </w:txbxContent>
                  </v:textbox>
                </v:shape>
                <v:shape id="Metin Kutusu 7" o:spid="_x0000_s1030" type="#_x0000_t202" style="position:absolute;left:-2109;top:5478;width:6229;height:20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" fillcolor="window" stroked="f" strokeweight=".5pt">
                  <v:textbox>
                    <w:txbxContent>
                      <w:p w:rsidR="003961DB" w:rsidRPr="0070415A" w:rsidRDefault="003961DB" w:rsidP="003961DB">
                        <w:pPr>
                          <w:rPr>
                            <w:i/>
                            <w:sz w:val="12"/>
                            <w:szCs w:val="12"/>
                          </w:rPr>
                        </w:pPr>
                        <w:r>
                          <w:rPr>
                            <w:i/>
                            <w:sz w:val="12"/>
                            <w:szCs w:val="12"/>
                          </w:rPr>
                          <w:t>50 cm.</w:t>
                        </w:r>
                      </w:p>
                    </w:txbxContent>
                  </v:textbox>
                </v:shape>
                <v:shape id="Metin Kutusu 8" o:spid="_x0000_s1031" type="#_x0000_t202" style="position:absolute;left:8718;top:13888;width:6228;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rsidR="003961DB" w:rsidRPr="0070415A" w:rsidRDefault="003961DB" w:rsidP="003961DB">
                        <w:pPr>
                          <w:rPr>
                            <w:i/>
                            <w:sz w:val="12"/>
                            <w:szCs w:val="12"/>
                          </w:rPr>
                        </w:pPr>
                        <w:r>
                          <w:rPr>
                            <w:i/>
                            <w:sz w:val="12"/>
                            <w:szCs w:val="12"/>
                          </w:rPr>
                          <w:t xml:space="preserve">    70 cm.</w:t>
                        </w:r>
                      </w:p>
                    </w:txbxContent>
                  </v:textbox>
                </v:shape>
                <v:shapetype id="_x0000_t32" coordsize="21600,21600" o:spt="32" o:oned="t" path="m,l21600,21600e" filled="f">
                  <v:path arrowok="t" fillok="f" o:connecttype="none"/>
                  <o:lock v:ext="edit" shapetype="t"/>
                </v:shapetype>
                <v:shape id="Düz Ok Bağlayıcısı 10" o:spid="_x0000_s1032" type="#_x0000_t32" style="position:absolute;left:1040;top:8798;width:0;height:4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" strokecolor="windowText" strokeweight=".5pt">
                  <v:stroke endarrow="block" joinstyle="miter"/>
                </v:shape>
                <v:shape id="Düz Ok Bağlayıcısı 12" o:spid="_x0000_s1033" type="#_x0000_t32" style="position:absolute;left:868;width:0;height:46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" strokecolor="windowText" strokeweight=".5pt">
                  <v:stroke endarrow="block" joinstyle="miter"/>
                </v:shape>
                <v:shape id="Düz Ok Bağlayıcısı 9" o:spid="_x0000_s1034" type="#_x0000_t32" style="position:absolute;left:1730;top:15009;width:75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" strokecolor="windowText" strokeweight=".5pt">
                  <v:stroke endarrow="block" joinstyle="miter"/>
                </v:shape>
                <v:shape id="Düz Ok Bağlayıcısı 11" o:spid="_x0000_s1035" type="#_x0000_t32" style="position:absolute;left:13203;top:14923;width:8070;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" strokecolor="windowText" strokeweight=".5pt">
                  <v:stroke endarrow="block" joinstyle="miter"/>
                </v:shape>
                <v:line id="Düz Bağlayıcı 13" o:spid="_x0000_s1036" style="position:absolute;flip:y;visibility:visible;mso-wrap-style:square" from="2334,86" to="40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" strokecolor="windowText" strokeweight=".5pt">
                  <v:stroke dashstyle="1 1" joinstyle="miter"/>
                </v:line>
              </v:group>
            </w:pict>
          </mc:Fallback>
        </mc:AlternateContent>
      </w:r>
    </w:p>
    <w:p w:rsidR="003961DB" w:rsidRPr="003961DB" w:rsidRDefault="003961DB" w:rsidP="003961DB">
      <w:pPr>
        <w:spacing w:after="120" w:line="240" w:lineRule="auto"/>
        <w:jc w:val="both"/>
        <w:rPr>
          <w:rFonts w:ascii="Times New Roman" w:hAnsi="Times New Roman" w:cs="Times New Roman"/>
          <w:bCs/>
          <w:iCs/>
        </w:rPr>
      </w:pPr>
      <w:r w:rsidRPr="003961DB">
        <w:rPr>
          <w:rFonts w:ascii="Times New Roman" w:hAnsi="Times New Roman" w:cs="Times New Roman"/>
          <w:bCs/>
          <w:iCs/>
          <w:noProof/>
          <w:lang w:eastAsia="tr-TR"/>
        </w:rPr>
        <mc:AlternateContent>
          <mc:Choice Requires="wps">
            <w:drawing>
              <wp:anchor distT="0" distB="0" distL="114300" distR="114300" simplePos="0" relativeHeight="251659264" behindDoc="0" locked="0" layoutInCell="1" allowOverlap="1" wp14:anchorId="4154980A" wp14:editId="65599943">
                <wp:simplePos x="0" y="0"/>
                <wp:positionH relativeFrom="column">
                  <wp:posOffset>1387623</wp:posOffset>
                </wp:positionH>
                <wp:positionV relativeFrom="paragraph">
                  <wp:posOffset>13654</wp:posOffset>
                </wp:positionV>
                <wp:extent cx="5937" cy="1371470"/>
                <wp:effectExtent l="0" t="0" r="32385" b="19685"/>
                <wp:wrapNone/>
                <wp:docPr id="4" name="Düz Bağlayıcı 4"/>
                <wp:cNvGraphicFramePr/>
                <a:graphic xmlns:a="http://schemas.openxmlformats.org/drawingml/2006/main">
                  <a:graphicData uri="http://schemas.microsoft.com/office/word/2010/wordprocessingShape">
                    <wps:wsp>
                      <wps:cNvCnPr/>
                      <wps:spPr>
                        <a:xfrm flipH="1">
                          <a:off x="0" y="0"/>
                          <a:ext cx="5937" cy="137147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0B158F" id="Düz Bağlayıcı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9.25pt,1.1pt" to="109.7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" strokecolor="windowText" strokeweight=".5pt">
                <v:stroke joinstyle="miter"/>
              </v:line>
            </w:pict>
          </mc:Fallback>
        </mc:AlternateContent>
      </w:r>
    </w:p>
    <w:p w:rsidR="003961DB" w:rsidRPr="003961DB" w:rsidRDefault="003961DB" w:rsidP="003961DB">
      <w:pPr>
        <w:spacing w:after="120" w:line="240" w:lineRule="auto"/>
        <w:jc w:val="both"/>
        <w:rPr>
          <w:rFonts w:ascii="Times New Roman" w:hAnsi="Times New Roman" w:cs="Times New Roman"/>
          <w:bCs/>
          <w:iCs/>
        </w:rPr>
      </w:pPr>
    </w:p>
    <w:p w:rsidR="003961DB" w:rsidRPr="003961DB" w:rsidRDefault="003961DB" w:rsidP="003961DB">
      <w:pPr>
        <w:spacing w:after="120" w:line="240" w:lineRule="auto"/>
        <w:jc w:val="both"/>
        <w:rPr>
          <w:rFonts w:ascii="Times New Roman" w:hAnsi="Times New Roman" w:cs="Times New Roman"/>
          <w:bCs/>
          <w:iCs/>
        </w:rPr>
      </w:pPr>
    </w:p>
    <w:p w:rsidR="003961DB" w:rsidRPr="003961DB" w:rsidRDefault="003961DB" w:rsidP="003961DB">
      <w:pPr>
        <w:spacing w:after="120" w:line="240" w:lineRule="auto"/>
        <w:jc w:val="both"/>
        <w:rPr>
          <w:rFonts w:ascii="Times New Roman" w:hAnsi="Times New Roman" w:cs="Times New Roman"/>
          <w:bCs/>
          <w:iCs/>
        </w:rPr>
      </w:pPr>
    </w:p>
    <w:p w:rsidR="003563FC" w:rsidRPr="00E56011" w:rsidRDefault="003563FC" w:rsidP="003961DB">
      <w:pPr>
        <w:spacing w:after="120" w:line="240" w:lineRule="auto"/>
        <w:jc w:val="both"/>
        <w:rPr>
          <w:rFonts w:ascii="Times New Roman" w:hAnsi="Times New Roman" w:cs="Times New Roman"/>
          <w:b/>
        </w:rPr>
      </w:pPr>
      <w:r w:rsidRPr="00E56011">
        <w:rPr>
          <w:rFonts w:ascii="Times New Roman" w:hAnsi="Times New Roman" w:cs="Times New Roman"/>
          <w:b/>
        </w:rPr>
        <w:t>8. DEĞERLENDİRME SONUÇLARINA İTİRAZ</w:t>
      </w:r>
    </w:p>
    <w:p w:rsidR="003961DB" w:rsidRPr="00E56011" w:rsidRDefault="003961DB" w:rsidP="003961DB">
      <w:pPr>
        <w:spacing w:after="120" w:line="240" w:lineRule="auto"/>
        <w:jc w:val="both"/>
        <w:rPr>
          <w:rFonts w:ascii="Times New Roman" w:hAnsi="Times New Roman" w:cs="Times New Roman"/>
          <w:bCs/>
          <w:iCs/>
        </w:rPr>
      </w:pPr>
      <w:proofErr w:type="gramStart"/>
      <w:r w:rsidRPr="00E56011">
        <w:rPr>
          <w:rFonts w:ascii="Times New Roman" w:hAnsi="Times New Roman" w:cs="Times New Roman"/>
          <w:b/>
          <w:bCs/>
          <w:iCs/>
        </w:rPr>
        <w:t>a</w:t>
      </w:r>
      <w:proofErr w:type="gramEnd"/>
      <w:r w:rsidRPr="00E56011">
        <w:rPr>
          <w:rFonts w:ascii="Times New Roman" w:hAnsi="Times New Roman" w:cs="Times New Roman"/>
          <w:b/>
          <w:bCs/>
          <w:iCs/>
        </w:rPr>
        <w:t xml:space="preserve">. </w:t>
      </w:r>
      <w:r w:rsidRPr="00E56011">
        <w:rPr>
          <w:rFonts w:ascii="Times New Roman" w:hAnsi="Times New Roman" w:cs="Times New Roman"/>
          <w:bCs/>
          <w:iCs/>
        </w:rPr>
        <w:t>Müzik Öğretmenliği ve/veya Resim-İş Öğretmenliği Özel Yetenek S</w:t>
      </w:r>
      <w:r w:rsidRPr="00E56011">
        <w:rPr>
          <w:rFonts w:ascii="Times New Roman" w:hAnsi="Times New Roman" w:cs="Times New Roman" w:hint="eastAsia"/>
          <w:bCs/>
          <w:iCs/>
        </w:rPr>
        <w:t>ı</w:t>
      </w:r>
      <w:r w:rsidRPr="00E56011">
        <w:rPr>
          <w:rFonts w:ascii="Times New Roman" w:hAnsi="Times New Roman" w:cs="Times New Roman"/>
          <w:bCs/>
          <w:iCs/>
        </w:rPr>
        <w:t>nav</w:t>
      </w:r>
      <w:r w:rsidRPr="00E56011">
        <w:rPr>
          <w:rFonts w:ascii="Times New Roman" w:hAnsi="Times New Roman" w:cs="Times New Roman" w:hint="eastAsia"/>
          <w:bCs/>
          <w:iCs/>
        </w:rPr>
        <w:t>ı</w:t>
      </w:r>
      <w:r w:rsidRPr="00E56011">
        <w:rPr>
          <w:rFonts w:ascii="Times New Roman" w:hAnsi="Times New Roman" w:cs="Times New Roman"/>
          <w:bCs/>
          <w:iCs/>
        </w:rPr>
        <w:t>nda ald</w:t>
      </w:r>
      <w:r w:rsidRPr="00E56011">
        <w:rPr>
          <w:rFonts w:ascii="Times New Roman" w:hAnsi="Times New Roman" w:cs="Times New Roman" w:hint="eastAsia"/>
          <w:bCs/>
          <w:iCs/>
        </w:rPr>
        <w:t>ı</w:t>
      </w:r>
      <w:r w:rsidRPr="00E56011">
        <w:rPr>
          <w:rFonts w:ascii="Times New Roman" w:hAnsi="Times New Roman" w:cs="Times New Roman"/>
          <w:bCs/>
          <w:iCs/>
        </w:rPr>
        <w:t>ğı puana itiraz</w:t>
      </w:r>
      <w:r w:rsidRPr="00E56011">
        <w:rPr>
          <w:rFonts w:ascii="Times New Roman" w:hAnsi="Times New Roman" w:cs="Times New Roman" w:hint="eastAsia"/>
          <w:bCs/>
          <w:iCs/>
        </w:rPr>
        <w:t>ı</w:t>
      </w:r>
      <w:r w:rsidRPr="00E56011">
        <w:rPr>
          <w:rFonts w:ascii="Times New Roman" w:hAnsi="Times New Roman" w:cs="Times New Roman"/>
          <w:bCs/>
          <w:iCs/>
        </w:rPr>
        <w:t xml:space="preserve"> olan adaylar</w:t>
      </w:r>
      <w:r w:rsidRPr="00E56011">
        <w:rPr>
          <w:rFonts w:ascii="Times New Roman" w:hAnsi="Times New Roman" w:cs="Times New Roman" w:hint="eastAsia"/>
          <w:bCs/>
          <w:iCs/>
        </w:rPr>
        <w:t>ı</w:t>
      </w:r>
      <w:r w:rsidRPr="00E56011">
        <w:rPr>
          <w:rFonts w:ascii="Times New Roman" w:hAnsi="Times New Roman" w:cs="Times New Roman"/>
          <w:bCs/>
          <w:iCs/>
        </w:rPr>
        <w:t>n s</w:t>
      </w:r>
      <w:r w:rsidRPr="00E56011">
        <w:rPr>
          <w:rFonts w:ascii="Times New Roman" w:hAnsi="Times New Roman" w:cs="Times New Roman" w:hint="eastAsia"/>
          <w:bCs/>
          <w:iCs/>
        </w:rPr>
        <w:t>ı</w:t>
      </w:r>
      <w:r w:rsidRPr="00E56011">
        <w:rPr>
          <w:rFonts w:ascii="Times New Roman" w:hAnsi="Times New Roman" w:cs="Times New Roman"/>
          <w:bCs/>
          <w:iCs/>
        </w:rPr>
        <w:t>nav sonuçlar</w:t>
      </w:r>
      <w:r w:rsidRPr="00E56011">
        <w:rPr>
          <w:rFonts w:ascii="Times New Roman" w:hAnsi="Times New Roman" w:cs="Times New Roman" w:hint="eastAsia"/>
          <w:bCs/>
          <w:iCs/>
        </w:rPr>
        <w:t>ı</w:t>
      </w:r>
      <w:r w:rsidRPr="00E56011">
        <w:rPr>
          <w:rFonts w:ascii="Times New Roman" w:hAnsi="Times New Roman" w:cs="Times New Roman"/>
          <w:bCs/>
          <w:iCs/>
        </w:rPr>
        <w:t>n</w:t>
      </w:r>
      <w:r w:rsidRPr="00E56011">
        <w:rPr>
          <w:rFonts w:ascii="Times New Roman" w:hAnsi="Times New Roman" w:cs="Times New Roman" w:hint="eastAsia"/>
          <w:bCs/>
          <w:iCs/>
        </w:rPr>
        <w:t>ı</w:t>
      </w:r>
      <w:r w:rsidRPr="00E56011">
        <w:rPr>
          <w:rFonts w:ascii="Times New Roman" w:hAnsi="Times New Roman" w:cs="Times New Roman"/>
          <w:bCs/>
          <w:iCs/>
        </w:rPr>
        <w:t>n ilan edildiği günü takip eden ilk çal</w:t>
      </w:r>
      <w:r w:rsidRPr="00E56011">
        <w:rPr>
          <w:rFonts w:ascii="Times New Roman" w:hAnsi="Times New Roman" w:cs="Times New Roman" w:hint="eastAsia"/>
          <w:bCs/>
          <w:iCs/>
        </w:rPr>
        <w:t>ış</w:t>
      </w:r>
      <w:r w:rsidRPr="00E56011">
        <w:rPr>
          <w:rFonts w:ascii="Times New Roman" w:hAnsi="Times New Roman" w:cs="Times New Roman"/>
          <w:bCs/>
          <w:iCs/>
        </w:rPr>
        <w:t xml:space="preserve">ma gününün mesai bitimine kadar Eğitim Fakültesi </w:t>
      </w:r>
      <w:r w:rsidR="00D05153" w:rsidRPr="00E56011">
        <w:rPr>
          <w:rFonts w:ascii="Times New Roman" w:hAnsi="Times New Roman" w:cs="Times New Roman"/>
          <w:bCs/>
          <w:iCs/>
        </w:rPr>
        <w:t>Dekanlığına</w:t>
      </w:r>
      <w:r w:rsidRPr="00E56011">
        <w:rPr>
          <w:rFonts w:ascii="Times New Roman" w:hAnsi="Times New Roman" w:cs="Times New Roman"/>
          <w:bCs/>
          <w:iCs/>
        </w:rPr>
        <w:t xml:space="preserve"> müracaat etmeleri gerekmektedir. </w:t>
      </w:r>
    </w:p>
    <w:p w:rsidR="003961DB" w:rsidRPr="00267E8D" w:rsidRDefault="003961DB" w:rsidP="003961DB">
      <w:pPr>
        <w:spacing w:after="0" w:line="240" w:lineRule="auto"/>
        <w:jc w:val="both"/>
        <w:rPr>
          <w:rFonts w:ascii="Times New Roman" w:hAnsi="Times New Roman" w:cs="Times New Roman"/>
          <w:color w:val="FF0000"/>
        </w:rPr>
      </w:pPr>
      <w:proofErr w:type="gramStart"/>
      <w:r w:rsidRPr="003A0AE5">
        <w:rPr>
          <w:rFonts w:ascii="Times New Roman" w:hAnsi="Times New Roman" w:cs="Times New Roman"/>
          <w:b/>
          <w:bCs/>
          <w:iCs/>
          <w:color w:val="000000" w:themeColor="text1"/>
        </w:rPr>
        <w:t>b</w:t>
      </w:r>
      <w:proofErr w:type="gramEnd"/>
      <w:r w:rsidRPr="003A0AE5">
        <w:rPr>
          <w:rFonts w:ascii="Times New Roman" w:hAnsi="Times New Roman" w:cs="Times New Roman"/>
          <w:b/>
          <w:bCs/>
          <w:iCs/>
          <w:color w:val="000000" w:themeColor="text1"/>
        </w:rPr>
        <w:t xml:space="preserve">. </w:t>
      </w:r>
      <w:r w:rsidR="003A0AE5" w:rsidRPr="00171DA1">
        <w:rPr>
          <w:rFonts w:ascii="Times New Roman" w:hAnsi="Times New Roman" w:cs="Times New Roman"/>
        </w:rPr>
        <w:t xml:space="preserve">Değerlendirme sonuçlarına itiraz başvurusu kapsamında adayların aşağıda belirtilen banka hesabına* </w:t>
      </w:r>
      <w:r w:rsidR="00D05153">
        <w:rPr>
          <w:rFonts w:ascii="Times New Roman" w:hAnsi="Times New Roman" w:cs="Times New Roman"/>
        </w:rPr>
        <w:t>35</w:t>
      </w:r>
      <w:r w:rsidR="003A0AE5" w:rsidRPr="00171DA1">
        <w:rPr>
          <w:rFonts w:ascii="Times New Roman" w:hAnsi="Times New Roman" w:cs="Times New Roman"/>
        </w:rPr>
        <w:t>0 TL yatırmaları gerekmektedir.</w:t>
      </w:r>
    </w:p>
    <w:p w:rsidR="003961DB" w:rsidRDefault="003961DB" w:rsidP="00267E8D">
      <w:pPr>
        <w:spacing w:after="120" w:line="240" w:lineRule="auto"/>
        <w:jc w:val="both"/>
        <w:rPr>
          <w:rFonts w:ascii="Times New Roman" w:hAnsi="Times New Roman" w:cs="Times New Roman"/>
          <w:sz w:val="18"/>
          <w:szCs w:val="18"/>
        </w:rPr>
      </w:pPr>
      <w:r w:rsidRPr="00E56011">
        <w:rPr>
          <w:rFonts w:ascii="Times New Roman" w:hAnsi="Times New Roman" w:cs="Times New Roman"/>
          <w:b/>
        </w:rPr>
        <w:t xml:space="preserve">* </w:t>
      </w:r>
      <w:r w:rsidR="003A0AE5" w:rsidRPr="00171DA1">
        <w:rPr>
          <w:rFonts w:ascii="Times New Roman" w:hAnsi="Times New Roman" w:cs="Times New Roman"/>
          <w:sz w:val="18"/>
          <w:szCs w:val="18"/>
        </w:rPr>
        <w:t xml:space="preserve">Ücretler Muğla Sıtkı Koçman Üniversitesinin Strateji Geliştirme Dairesi Başkanlığı’nın </w:t>
      </w:r>
      <w:r w:rsidR="003A0AE5">
        <w:rPr>
          <w:rFonts w:ascii="Times New Roman" w:hAnsi="Times New Roman" w:cs="Times New Roman"/>
          <w:sz w:val="18"/>
          <w:szCs w:val="18"/>
        </w:rPr>
        <w:t>Ziraat</w:t>
      </w:r>
      <w:r w:rsidR="003A0AE5" w:rsidRPr="00171DA1">
        <w:rPr>
          <w:rFonts w:ascii="Times New Roman" w:hAnsi="Times New Roman" w:cs="Times New Roman"/>
          <w:sz w:val="18"/>
          <w:szCs w:val="18"/>
        </w:rPr>
        <w:t xml:space="preserve"> Bankası </w:t>
      </w:r>
      <w:r w:rsidR="003A0AE5">
        <w:rPr>
          <w:rFonts w:ascii="Times New Roman" w:hAnsi="Times New Roman" w:cs="Times New Roman"/>
          <w:sz w:val="18"/>
          <w:szCs w:val="18"/>
        </w:rPr>
        <w:t xml:space="preserve">Muğla Şubesinde bulunan </w:t>
      </w:r>
      <w:r w:rsidR="003A0AE5" w:rsidRPr="003A0AE5">
        <w:rPr>
          <w:rFonts w:ascii="Times New Roman" w:hAnsi="Times New Roman" w:cs="Times New Roman"/>
          <w:b/>
          <w:color w:val="000000" w:themeColor="text1"/>
          <w:sz w:val="18"/>
          <w:szCs w:val="18"/>
        </w:rPr>
        <w:t>TR83 0001 0002 0135 7582 0850 36</w:t>
      </w:r>
      <w:r w:rsidR="003A0AE5" w:rsidRPr="003A0AE5">
        <w:rPr>
          <w:rFonts w:ascii="Times New Roman" w:hAnsi="Times New Roman" w:cs="Times New Roman"/>
          <w:color w:val="000000" w:themeColor="text1"/>
          <w:sz w:val="18"/>
          <w:szCs w:val="18"/>
        </w:rPr>
        <w:t xml:space="preserve"> </w:t>
      </w:r>
      <w:r w:rsidR="003A0AE5" w:rsidRPr="00171DA1">
        <w:rPr>
          <w:rFonts w:ascii="Times New Roman" w:hAnsi="Times New Roman" w:cs="Times New Roman"/>
          <w:sz w:val="18"/>
          <w:szCs w:val="18"/>
        </w:rPr>
        <w:t>numaralı Çeşitli Gelirler Hesabına yatırılacaktır</w:t>
      </w:r>
      <w:r w:rsidR="003A0AE5">
        <w:rPr>
          <w:rFonts w:ascii="Times New Roman" w:hAnsi="Times New Roman" w:cs="Times New Roman"/>
          <w:sz w:val="18"/>
          <w:szCs w:val="18"/>
        </w:rPr>
        <w:t>.</w:t>
      </w:r>
    </w:p>
    <w:p w:rsidR="00591CE3" w:rsidRPr="00E56011" w:rsidRDefault="00591CE3" w:rsidP="00267E8D">
      <w:pPr>
        <w:spacing w:after="120" w:line="240" w:lineRule="auto"/>
        <w:jc w:val="both"/>
        <w:rPr>
          <w:rFonts w:ascii="Times New Roman" w:hAnsi="Times New Roman" w:cs="Times New Roman"/>
          <w:b/>
        </w:rPr>
      </w:pPr>
    </w:p>
    <w:p w:rsidR="00A76695" w:rsidRPr="00E56011" w:rsidRDefault="003563FC" w:rsidP="003961DB">
      <w:pPr>
        <w:spacing w:after="120" w:line="240" w:lineRule="auto"/>
        <w:jc w:val="both"/>
        <w:rPr>
          <w:rFonts w:ascii="Times New Roman" w:hAnsi="Times New Roman" w:cs="Times New Roman"/>
          <w:b/>
        </w:rPr>
      </w:pPr>
      <w:r w:rsidRPr="00E56011">
        <w:rPr>
          <w:rFonts w:ascii="Times New Roman" w:hAnsi="Times New Roman" w:cs="Times New Roman"/>
          <w:b/>
        </w:rPr>
        <w:t xml:space="preserve">9. </w:t>
      </w:r>
      <w:r w:rsidR="00A76695" w:rsidRPr="00E56011">
        <w:rPr>
          <w:rFonts w:ascii="Times New Roman" w:hAnsi="Times New Roman" w:cs="Times New Roman"/>
          <w:b/>
        </w:rPr>
        <w:t>DÜZELTME TALEBİ</w:t>
      </w:r>
    </w:p>
    <w:p w:rsidR="003961DB" w:rsidRPr="00E56011" w:rsidRDefault="003961DB" w:rsidP="003961DB">
      <w:pPr>
        <w:spacing w:after="120" w:line="240" w:lineRule="auto"/>
        <w:jc w:val="both"/>
        <w:rPr>
          <w:rFonts w:ascii="Times New Roman" w:hAnsi="Times New Roman" w:cs="Times New Roman"/>
          <w:bCs/>
          <w:iCs/>
        </w:rPr>
      </w:pPr>
      <w:r w:rsidRPr="00E56011">
        <w:rPr>
          <w:rFonts w:ascii="Times New Roman" w:hAnsi="Times New Roman" w:cs="Times New Roman"/>
          <w:bCs/>
          <w:iCs/>
        </w:rPr>
        <w:t>Muğla S</w:t>
      </w:r>
      <w:r w:rsidRPr="00E56011">
        <w:rPr>
          <w:rFonts w:ascii="Times New Roman" w:hAnsi="Times New Roman" w:cs="Times New Roman" w:hint="eastAsia"/>
          <w:bCs/>
          <w:iCs/>
        </w:rPr>
        <w:t>ı</w:t>
      </w:r>
      <w:r w:rsidRPr="00E56011">
        <w:rPr>
          <w:rFonts w:ascii="Times New Roman" w:hAnsi="Times New Roman" w:cs="Times New Roman"/>
          <w:bCs/>
          <w:iCs/>
        </w:rPr>
        <w:t>tk</w:t>
      </w:r>
      <w:r w:rsidRPr="00E56011">
        <w:rPr>
          <w:rFonts w:ascii="Times New Roman" w:hAnsi="Times New Roman" w:cs="Times New Roman" w:hint="eastAsia"/>
          <w:bCs/>
          <w:iCs/>
        </w:rPr>
        <w:t>ı</w:t>
      </w:r>
      <w:r w:rsidRPr="00E56011">
        <w:rPr>
          <w:rFonts w:ascii="Times New Roman" w:hAnsi="Times New Roman" w:cs="Times New Roman"/>
          <w:bCs/>
          <w:iCs/>
        </w:rPr>
        <w:t xml:space="preserve"> Koçman Üniversitesi (www.mu.edu.tr) ve Eğitim Fakültesi (http://www.egitim.mu.edu.tr/) web sitelerinde ilan edilecek olan s</w:t>
      </w:r>
      <w:r w:rsidRPr="00E56011">
        <w:rPr>
          <w:rFonts w:ascii="Times New Roman" w:hAnsi="Times New Roman" w:cs="Times New Roman" w:hint="eastAsia"/>
          <w:bCs/>
          <w:iCs/>
        </w:rPr>
        <w:t>ı</w:t>
      </w:r>
      <w:r w:rsidRPr="00E56011">
        <w:rPr>
          <w:rFonts w:ascii="Times New Roman" w:hAnsi="Times New Roman" w:cs="Times New Roman"/>
          <w:bCs/>
          <w:iCs/>
        </w:rPr>
        <w:t>nav sonuçlar</w:t>
      </w:r>
      <w:r w:rsidRPr="00E56011">
        <w:rPr>
          <w:rFonts w:ascii="Times New Roman" w:hAnsi="Times New Roman" w:cs="Times New Roman" w:hint="eastAsia"/>
          <w:bCs/>
          <w:iCs/>
        </w:rPr>
        <w:t>ı</w:t>
      </w:r>
      <w:r w:rsidRPr="00E56011">
        <w:rPr>
          <w:rFonts w:ascii="Times New Roman" w:hAnsi="Times New Roman" w:cs="Times New Roman"/>
          <w:bCs/>
          <w:iCs/>
        </w:rPr>
        <w:t>nda aday kimlik ve diğer bilgilere ilişkin düzeltme taleplerinin</w:t>
      </w:r>
      <w:r w:rsidR="00835A5E">
        <w:rPr>
          <w:rFonts w:ascii="Times New Roman" w:hAnsi="Times New Roman" w:cs="Times New Roman"/>
          <w:bCs/>
          <w:iCs/>
        </w:rPr>
        <w:t>, sonuçlar</w:t>
      </w:r>
      <w:r w:rsidRPr="00E56011">
        <w:rPr>
          <w:rFonts w:ascii="Times New Roman" w:hAnsi="Times New Roman" w:cs="Times New Roman"/>
          <w:bCs/>
          <w:iCs/>
        </w:rPr>
        <w:t xml:space="preserve"> ilan edildikten sonra en geç bir iş günü i</w:t>
      </w:r>
      <w:r w:rsidRPr="00E56011">
        <w:rPr>
          <w:rFonts w:ascii="Times New Roman" w:hAnsi="Times New Roman" w:cs="Times New Roman" w:hint="eastAsia"/>
          <w:bCs/>
          <w:iCs/>
        </w:rPr>
        <w:t>ç</w:t>
      </w:r>
      <w:r w:rsidRPr="00E56011">
        <w:rPr>
          <w:rFonts w:ascii="Times New Roman" w:hAnsi="Times New Roman" w:cs="Times New Roman"/>
          <w:bCs/>
          <w:iCs/>
        </w:rPr>
        <w:t>erisinde yap</w:t>
      </w:r>
      <w:r w:rsidRPr="00E56011">
        <w:rPr>
          <w:rFonts w:ascii="Times New Roman" w:hAnsi="Times New Roman" w:cs="Times New Roman" w:hint="eastAsia"/>
          <w:bCs/>
          <w:iCs/>
        </w:rPr>
        <w:t>ı</w:t>
      </w:r>
      <w:r w:rsidRPr="00E56011">
        <w:rPr>
          <w:rFonts w:ascii="Times New Roman" w:hAnsi="Times New Roman" w:cs="Times New Roman"/>
          <w:bCs/>
          <w:iCs/>
        </w:rPr>
        <w:t>lmas</w:t>
      </w:r>
      <w:r w:rsidRPr="00E56011">
        <w:rPr>
          <w:rFonts w:ascii="Times New Roman" w:hAnsi="Times New Roman" w:cs="Times New Roman" w:hint="eastAsia"/>
          <w:bCs/>
          <w:iCs/>
        </w:rPr>
        <w:t>ı</w:t>
      </w:r>
      <w:r w:rsidRPr="00E56011">
        <w:rPr>
          <w:rFonts w:ascii="Times New Roman" w:hAnsi="Times New Roman" w:cs="Times New Roman"/>
          <w:bCs/>
          <w:iCs/>
        </w:rPr>
        <w:t xml:space="preserve"> gerekmektedir. Sonradan yap</w:t>
      </w:r>
      <w:r w:rsidRPr="00E56011">
        <w:rPr>
          <w:rFonts w:ascii="Times New Roman" w:hAnsi="Times New Roman" w:cs="Times New Roman" w:hint="eastAsia"/>
          <w:bCs/>
          <w:iCs/>
        </w:rPr>
        <w:t>ı</w:t>
      </w:r>
      <w:r w:rsidRPr="00E56011">
        <w:rPr>
          <w:rFonts w:ascii="Times New Roman" w:hAnsi="Times New Roman" w:cs="Times New Roman"/>
          <w:bCs/>
          <w:iCs/>
        </w:rPr>
        <w:t>lacak talepler dikkate al</w:t>
      </w:r>
      <w:r w:rsidRPr="00E56011">
        <w:rPr>
          <w:rFonts w:ascii="Times New Roman" w:hAnsi="Times New Roman" w:cs="Times New Roman" w:hint="eastAsia"/>
          <w:bCs/>
          <w:iCs/>
        </w:rPr>
        <w:t>ı</w:t>
      </w:r>
      <w:r w:rsidRPr="00E56011">
        <w:rPr>
          <w:rFonts w:ascii="Times New Roman" w:hAnsi="Times New Roman" w:cs="Times New Roman"/>
          <w:bCs/>
          <w:iCs/>
        </w:rPr>
        <w:t>nmayacakt</w:t>
      </w:r>
      <w:r w:rsidRPr="00E56011">
        <w:rPr>
          <w:rFonts w:ascii="Times New Roman" w:hAnsi="Times New Roman" w:cs="Times New Roman" w:hint="eastAsia"/>
          <w:bCs/>
          <w:iCs/>
        </w:rPr>
        <w:t>ı</w:t>
      </w:r>
      <w:r w:rsidRPr="00E56011">
        <w:rPr>
          <w:rFonts w:ascii="Times New Roman" w:hAnsi="Times New Roman" w:cs="Times New Roman"/>
          <w:bCs/>
          <w:iCs/>
        </w:rPr>
        <w:t>r.</w:t>
      </w:r>
    </w:p>
    <w:p w:rsidR="00D33E26" w:rsidRPr="00E56011" w:rsidRDefault="00D33E26" w:rsidP="003961DB">
      <w:pPr>
        <w:spacing w:after="120" w:line="240" w:lineRule="auto"/>
        <w:jc w:val="both"/>
        <w:rPr>
          <w:rFonts w:ascii="Times New Roman" w:hAnsi="Times New Roman" w:cs="Times New Roman"/>
          <w:bCs/>
          <w:iCs/>
        </w:rPr>
      </w:pPr>
    </w:p>
    <w:p w:rsidR="003563FC" w:rsidRPr="00E56011" w:rsidRDefault="00A76695" w:rsidP="003961DB">
      <w:pPr>
        <w:spacing w:after="120" w:line="240" w:lineRule="auto"/>
        <w:jc w:val="both"/>
        <w:rPr>
          <w:rFonts w:ascii="Times New Roman" w:hAnsi="Times New Roman" w:cs="Times New Roman"/>
          <w:b/>
        </w:rPr>
      </w:pPr>
      <w:r w:rsidRPr="00E56011">
        <w:rPr>
          <w:rFonts w:ascii="Times New Roman" w:hAnsi="Times New Roman" w:cs="Times New Roman"/>
          <w:b/>
        </w:rPr>
        <w:t>10.</w:t>
      </w:r>
      <w:r w:rsidR="003563FC" w:rsidRPr="00E56011">
        <w:rPr>
          <w:rFonts w:ascii="Times New Roman" w:hAnsi="Times New Roman" w:cs="Times New Roman"/>
          <w:b/>
        </w:rPr>
        <w:t>KESİN KAYITLA İLGİLİ BELGELER</w:t>
      </w:r>
    </w:p>
    <w:p w:rsidR="003961DB" w:rsidRPr="00E56011" w:rsidRDefault="003961DB" w:rsidP="003961DB">
      <w:pPr>
        <w:spacing w:after="120" w:line="240" w:lineRule="auto"/>
        <w:jc w:val="both"/>
        <w:rPr>
          <w:rFonts w:ascii="Times New Roman" w:hAnsi="Times New Roman" w:cs="Times New Roman"/>
        </w:rPr>
      </w:pPr>
      <w:proofErr w:type="gramStart"/>
      <w:r w:rsidRPr="00E56011">
        <w:rPr>
          <w:rFonts w:ascii="Times New Roman" w:hAnsi="Times New Roman" w:cs="Times New Roman"/>
          <w:b/>
        </w:rPr>
        <w:t>a</w:t>
      </w:r>
      <w:proofErr w:type="gramEnd"/>
      <w:r w:rsidRPr="00E56011">
        <w:rPr>
          <w:rFonts w:ascii="Times New Roman" w:hAnsi="Times New Roman" w:cs="Times New Roman"/>
          <w:b/>
        </w:rPr>
        <w:t>.</w:t>
      </w:r>
      <w:r w:rsidRPr="00E56011">
        <w:rPr>
          <w:rFonts w:ascii="Times New Roman" w:hAnsi="Times New Roman" w:cs="Times New Roman"/>
        </w:rPr>
        <w:t xml:space="preserve"> Adayın lise veya dengi okul diplomasının aslı ya da mezuniyet belgesi,</w:t>
      </w:r>
    </w:p>
    <w:p w:rsidR="00E07B78" w:rsidRPr="00997443" w:rsidRDefault="003961DB" w:rsidP="003961DB">
      <w:pPr>
        <w:spacing w:after="120" w:line="240" w:lineRule="auto"/>
        <w:jc w:val="both"/>
        <w:rPr>
          <w:rFonts w:ascii="Times New Roman" w:hAnsi="Times New Roman" w:cs="Times New Roman"/>
        </w:rPr>
      </w:pPr>
      <w:proofErr w:type="gramStart"/>
      <w:r w:rsidRPr="00997443">
        <w:rPr>
          <w:rFonts w:ascii="Times New Roman" w:hAnsi="Times New Roman" w:cs="Times New Roman"/>
          <w:b/>
        </w:rPr>
        <w:t>b</w:t>
      </w:r>
      <w:proofErr w:type="gramEnd"/>
      <w:r w:rsidRPr="00997443">
        <w:rPr>
          <w:rFonts w:ascii="Times New Roman" w:hAnsi="Times New Roman" w:cs="Times New Roman"/>
          <w:b/>
        </w:rPr>
        <w:t>.</w:t>
      </w:r>
      <w:r w:rsidRPr="00997443">
        <w:rPr>
          <w:rFonts w:ascii="Times New Roman" w:hAnsi="Times New Roman" w:cs="Times New Roman"/>
        </w:rPr>
        <w:t xml:space="preserve"> 202</w:t>
      </w:r>
      <w:r w:rsidR="00D671D4" w:rsidRPr="00997443">
        <w:rPr>
          <w:rFonts w:ascii="Times New Roman" w:hAnsi="Times New Roman" w:cs="Times New Roman"/>
        </w:rPr>
        <w:t>3</w:t>
      </w:r>
      <w:r w:rsidRPr="00997443">
        <w:rPr>
          <w:rFonts w:ascii="Times New Roman" w:hAnsi="Times New Roman" w:cs="Times New Roman"/>
        </w:rPr>
        <w:t>-TYT puanını gösteren belgenin aslı;</w:t>
      </w:r>
    </w:p>
    <w:p w:rsidR="003961DB" w:rsidRPr="00E56011" w:rsidRDefault="00E07B78" w:rsidP="003961DB">
      <w:pPr>
        <w:spacing w:after="120" w:line="240" w:lineRule="auto"/>
        <w:jc w:val="both"/>
        <w:rPr>
          <w:rFonts w:ascii="Times New Roman" w:hAnsi="Times New Roman" w:cs="Times New Roman"/>
        </w:rPr>
      </w:pPr>
      <w:proofErr w:type="gramStart"/>
      <w:r w:rsidRPr="00997443">
        <w:rPr>
          <w:rFonts w:ascii="Times New Roman" w:hAnsi="Times New Roman" w:cs="Times New Roman"/>
          <w:b/>
        </w:rPr>
        <w:t>c</w:t>
      </w:r>
      <w:proofErr w:type="gramEnd"/>
      <w:r w:rsidRPr="00997443">
        <w:rPr>
          <w:rFonts w:ascii="Times New Roman" w:hAnsi="Times New Roman" w:cs="Times New Roman"/>
        </w:rPr>
        <w:t>. B</w:t>
      </w:r>
      <w:r w:rsidR="003961DB" w:rsidRPr="00997443">
        <w:rPr>
          <w:rFonts w:ascii="Times New Roman" w:hAnsi="Times New Roman" w:cs="Times New Roman"/>
        </w:rPr>
        <w:t xml:space="preserve">ir önceki yıl TYT sınavı puanı ile başvuran </w:t>
      </w:r>
      <w:r w:rsidR="00E3032C" w:rsidRPr="00997443">
        <w:rPr>
          <w:rFonts w:ascii="Times New Roman" w:hAnsi="Times New Roman" w:cs="Times New Roman"/>
        </w:rPr>
        <w:t xml:space="preserve">engelli </w:t>
      </w:r>
      <w:r w:rsidR="003961DB" w:rsidRPr="00997443">
        <w:rPr>
          <w:rFonts w:ascii="Times New Roman" w:hAnsi="Times New Roman" w:cs="Times New Roman"/>
        </w:rPr>
        <w:t>adayların puanlarının, ÖSYM Başkanlığı tarafından 202</w:t>
      </w:r>
      <w:r w:rsidR="00D671D4" w:rsidRPr="00997443">
        <w:rPr>
          <w:rFonts w:ascii="Times New Roman" w:hAnsi="Times New Roman" w:cs="Times New Roman"/>
        </w:rPr>
        <w:t>3</w:t>
      </w:r>
      <w:r w:rsidR="003961DB" w:rsidRPr="00997443">
        <w:rPr>
          <w:rFonts w:ascii="Times New Roman" w:hAnsi="Times New Roman" w:cs="Times New Roman"/>
        </w:rPr>
        <w:t xml:space="preserve"> yılı için dönüştürülen halini gösterir belgenin aslı.</w:t>
      </w:r>
    </w:p>
    <w:p w:rsidR="003961DB" w:rsidRPr="00E56011" w:rsidRDefault="00E07B78" w:rsidP="003961DB">
      <w:pPr>
        <w:spacing w:after="120" w:line="240" w:lineRule="auto"/>
        <w:jc w:val="both"/>
        <w:rPr>
          <w:rFonts w:ascii="Times New Roman" w:hAnsi="Times New Roman" w:cs="Times New Roman"/>
        </w:rPr>
      </w:pPr>
      <w:proofErr w:type="gramStart"/>
      <w:r>
        <w:rPr>
          <w:rFonts w:ascii="Times New Roman" w:hAnsi="Times New Roman" w:cs="Times New Roman"/>
          <w:b/>
        </w:rPr>
        <w:t>d</w:t>
      </w:r>
      <w:proofErr w:type="gramEnd"/>
      <w:r w:rsidR="003961DB" w:rsidRPr="00E56011">
        <w:rPr>
          <w:rFonts w:ascii="Times New Roman" w:hAnsi="Times New Roman" w:cs="Times New Roman"/>
          <w:b/>
        </w:rPr>
        <w:t>.</w:t>
      </w:r>
      <w:r w:rsidR="003961DB" w:rsidRPr="00E56011">
        <w:rPr>
          <w:rFonts w:ascii="Times New Roman" w:hAnsi="Times New Roman" w:cs="Times New Roman"/>
        </w:rPr>
        <w:t xml:space="preserve"> Erkek adaylar için askerlik ile ilişkisi olmadığını gösterir belge,</w:t>
      </w:r>
    </w:p>
    <w:p w:rsidR="003961DB" w:rsidRPr="00E56011" w:rsidRDefault="00E07B78" w:rsidP="003961DB">
      <w:pPr>
        <w:spacing w:after="120" w:line="240" w:lineRule="auto"/>
        <w:jc w:val="both"/>
        <w:rPr>
          <w:rFonts w:ascii="Times New Roman" w:hAnsi="Times New Roman" w:cs="Times New Roman"/>
        </w:rPr>
      </w:pPr>
      <w:proofErr w:type="gramStart"/>
      <w:r>
        <w:rPr>
          <w:rFonts w:ascii="Times New Roman" w:hAnsi="Times New Roman" w:cs="Times New Roman"/>
          <w:b/>
        </w:rPr>
        <w:t>e</w:t>
      </w:r>
      <w:proofErr w:type="gramEnd"/>
      <w:r w:rsidR="003961DB" w:rsidRPr="00E56011">
        <w:rPr>
          <w:rFonts w:ascii="Times New Roman" w:hAnsi="Times New Roman" w:cs="Times New Roman"/>
          <w:b/>
        </w:rPr>
        <w:t>.</w:t>
      </w:r>
      <w:r w:rsidR="003961DB" w:rsidRPr="00E56011">
        <w:rPr>
          <w:rFonts w:ascii="Times New Roman" w:hAnsi="Times New Roman" w:cs="Times New Roman"/>
        </w:rPr>
        <w:t xml:space="preserve"> T.C. Kimlik numarası beyanı veya nüfus cüzdanı fotokopisi (aslı kayıt anında gösterilmelidir),</w:t>
      </w:r>
    </w:p>
    <w:p w:rsidR="003961DB" w:rsidRPr="00E56011" w:rsidRDefault="00E07B78" w:rsidP="003961DB">
      <w:pPr>
        <w:spacing w:after="120" w:line="240" w:lineRule="auto"/>
        <w:jc w:val="both"/>
        <w:rPr>
          <w:rFonts w:ascii="Times New Roman" w:hAnsi="Times New Roman" w:cs="Times New Roman"/>
        </w:rPr>
      </w:pPr>
      <w:proofErr w:type="gramStart"/>
      <w:r>
        <w:rPr>
          <w:rFonts w:ascii="Times New Roman" w:hAnsi="Times New Roman" w:cs="Times New Roman"/>
          <w:b/>
        </w:rPr>
        <w:t>f</w:t>
      </w:r>
      <w:proofErr w:type="gramEnd"/>
      <w:r w:rsidR="003961DB" w:rsidRPr="00E56011">
        <w:rPr>
          <w:rFonts w:ascii="Times New Roman" w:hAnsi="Times New Roman" w:cs="Times New Roman"/>
          <w:b/>
        </w:rPr>
        <w:t>.</w:t>
      </w:r>
      <w:r w:rsidR="003961DB" w:rsidRPr="00E56011">
        <w:rPr>
          <w:rFonts w:ascii="Times New Roman" w:hAnsi="Times New Roman" w:cs="Times New Roman"/>
        </w:rPr>
        <w:t xml:space="preserve"> Yeni çekilmiş 4,5x6 ebadında 12 (on iki) adet vesikalık fotoğraf (renkli, tüm yüz hatları belirgin, sakalsız, numaralı gözlük kullananlar için gözlük camları renksiz olacak şekilde).</w:t>
      </w:r>
    </w:p>
    <w:p w:rsidR="003961DB" w:rsidRPr="00E56011" w:rsidRDefault="003961DB" w:rsidP="003961DB">
      <w:pPr>
        <w:pStyle w:val="ListeParagraf"/>
        <w:numPr>
          <w:ilvl w:val="0"/>
          <w:numId w:val="1"/>
        </w:numPr>
        <w:spacing w:after="120" w:line="240" w:lineRule="auto"/>
        <w:ind w:left="0" w:firstLine="567"/>
        <w:jc w:val="both"/>
        <w:rPr>
          <w:rFonts w:ascii="Times New Roman" w:hAnsi="Times New Roman" w:cs="Times New Roman"/>
          <w:i/>
        </w:rPr>
      </w:pPr>
      <w:r w:rsidRPr="00E56011">
        <w:rPr>
          <w:rFonts w:ascii="Times New Roman" w:hAnsi="Times New Roman" w:cs="Times New Roman"/>
          <w:i/>
        </w:rPr>
        <w:t>Kesin kayıt işlemleri şahsen yapılacaktır.</w:t>
      </w:r>
    </w:p>
    <w:p w:rsidR="003961DB" w:rsidRPr="00E56011" w:rsidRDefault="003961DB" w:rsidP="003961DB">
      <w:pPr>
        <w:pStyle w:val="ListeParagraf"/>
        <w:numPr>
          <w:ilvl w:val="0"/>
          <w:numId w:val="1"/>
        </w:numPr>
        <w:spacing w:after="120" w:line="240" w:lineRule="auto"/>
        <w:ind w:left="0" w:firstLine="567"/>
        <w:jc w:val="both"/>
        <w:rPr>
          <w:rFonts w:ascii="Times New Roman" w:hAnsi="Times New Roman" w:cs="Times New Roman"/>
          <w:i/>
        </w:rPr>
      </w:pPr>
      <w:r w:rsidRPr="00E56011">
        <w:rPr>
          <w:rFonts w:ascii="Times New Roman" w:hAnsi="Times New Roman" w:cs="Times New Roman"/>
          <w:i/>
        </w:rPr>
        <w:t>Yedek kayıt işlemleri şahsen yapılacaktır. Yedek listede yer alan adaylar saat 09.00-12.00 arasında Eğitim Fakültesinde hazır bulunarak sınav yürütme kuruluna dilekçe ile müracaat etmek zorundadırlar. 12.00’den sonra gelen adaylar haklarını kaybederler.</w:t>
      </w:r>
    </w:p>
    <w:p w:rsidR="00B2709A" w:rsidRPr="00E56011" w:rsidRDefault="00B2709A" w:rsidP="003961DB">
      <w:pPr>
        <w:spacing w:after="120" w:line="240" w:lineRule="auto"/>
        <w:jc w:val="both"/>
        <w:rPr>
          <w:rFonts w:ascii="Times New Roman" w:hAnsi="Times New Roman" w:cs="Times New Roman"/>
          <w:b/>
        </w:rPr>
      </w:pPr>
    </w:p>
    <w:p w:rsidR="003563FC" w:rsidRPr="00E56011" w:rsidRDefault="000A7C5D" w:rsidP="003961DB">
      <w:pPr>
        <w:spacing w:after="120" w:line="240" w:lineRule="auto"/>
        <w:jc w:val="both"/>
        <w:rPr>
          <w:rFonts w:ascii="Times New Roman" w:hAnsi="Times New Roman" w:cs="Times New Roman"/>
          <w:b/>
        </w:rPr>
      </w:pPr>
      <w:r w:rsidRPr="00E56011">
        <w:rPr>
          <w:rFonts w:ascii="Times New Roman" w:hAnsi="Times New Roman" w:cs="Times New Roman"/>
          <w:b/>
        </w:rPr>
        <w:t xml:space="preserve">11. </w:t>
      </w:r>
      <w:r w:rsidR="003563FC" w:rsidRPr="00E56011">
        <w:rPr>
          <w:rFonts w:ascii="Times New Roman" w:hAnsi="Times New Roman" w:cs="Times New Roman"/>
          <w:b/>
        </w:rPr>
        <w:t>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283"/>
        <w:gridCol w:w="7277"/>
      </w:tblGrid>
      <w:tr w:rsidR="00E56011" w:rsidRPr="00E56011" w:rsidTr="00F17790">
        <w:trPr>
          <w:trHeight w:val="397"/>
        </w:trPr>
        <w:tc>
          <w:tcPr>
            <w:tcW w:w="1512"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 xml:space="preserve">Telefon </w:t>
            </w:r>
          </w:p>
        </w:tc>
        <w:tc>
          <w:tcPr>
            <w:tcW w:w="283"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 xml:space="preserve">: </w:t>
            </w:r>
          </w:p>
        </w:tc>
        <w:tc>
          <w:tcPr>
            <w:tcW w:w="7277"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0 252 211 17 61</w:t>
            </w:r>
          </w:p>
        </w:tc>
      </w:tr>
      <w:tr w:rsidR="00E56011" w:rsidRPr="00E56011" w:rsidTr="00F17790">
        <w:trPr>
          <w:trHeight w:val="397"/>
        </w:trPr>
        <w:tc>
          <w:tcPr>
            <w:tcW w:w="1512"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Faks</w:t>
            </w:r>
          </w:p>
        </w:tc>
        <w:tc>
          <w:tcPr>
            <w:tcW w:w="283"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 xml:space="preserve">: </w:t>
            </w:r>
          </w:p>
        </w:tc>
        <w:tc>
          <w:tcPr>
            <w:tcW w:w="7277"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0 252 211 17 62</w:t>
            </w:r>
          </w:p>
        </w:tc>
      </w:tr>
      <w:tr w:rsidR="00E56011" w:rsidRPr="00E56011" w:rsidTr="00F17790">
        <w:trPr>
          <w:trHeight w:val="397"/>
        </w:trPr>
        <w:tc>
          <w:tcPr>
            <w:tcW w:w="1512"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Web Adresi</w:t>
            </w:r>
          </w:p>
        </w:tc>
        <w:tc>
          <w:tcPr>
            <w:tcW w:w="283"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 xml:space="preserve">: </w:t>
            </w:r>
          </w:p>
        </w:tc>
        <w:tc>
          <w:tcPr>
            <w:tcW w:w="7277"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http://www.egitim.mu.edu.tr</w:t>
            </w:r>
          </w:p>
        </w:tc>
      </w:tr>
      <w:tr w:rsidR="00E56011" w:rsidRPr="00E56011" w:rsidTr="00F17790">
        <w:trPr>
          <w:trHeight w:val="397"/>
        </w:trPr>
        <w:tc>
          <w:tcPr>
            <w:tcW w:w="1512"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Ulaşım</w:t>
            </w:r>
          </w:p>
        </w:tc>
        <w:tc>
          <w:tcPr>
            <w:tcW w:w="283"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 xml:space="preserve">: </w:t>
            </w:r>
          </w:p>
        </w:tc>
        <w:tc>
          <w:tcPr>
            <w:tcW w:w="7277" w:type="dxa"/>
          </w:tcPr>
          <w:p w:rsidR="00B2709A" w:rsidRPr="00E56011" w:rsidRDefault="00B2709A" w:rsidP="003961DB">
            <w:pPr>
              <w:jc w:val="both"/>
              <w:rPr>
                <w:rFonts w:ascii="Times New Roman" w:hAnsi="Times New Roman" w:cs="Times New Roman"/>
              </w:rPr>
            </w:pPr>
            <w:r w:rsidRPr="00E56011">
              <w:rPr>
                <w:rFonts w:ascii="Times New Roman" w:hAnsi="Times New Roman" w:cs="Times New Roman"/>
              </w:rPr>
              <w:t>Muğla Sıtkı Koçman Üniversitesi Eğitim Fakültesi Kötekli Kampüsü 48000, MUĞLA</w:t>
            </w:r>
          </w:p>
        </w:tc>
      </w:tr>
    </w:tbl>
    <w:p w:rsidR="00B2709A" w:rsidRPr="00E56011" w:rsidRDefault="00B2709A" w:rsidP="003961DB">
      <w:pPr>
        <w:tabs>
          <w:tab w:val="left" w:pos="5660"/>
        </w:tabs>
        <w:spacing w:after="120" w:line="240" w:lineRule="auto"/>
        <w:rPr>
          <w:rFonts w:ascii="Times New Roman" w:hAnsi="Times New Roman" w:cs="Times New Roman"/>
        </w:rPr>
      </w:pPr>
    </w:p>
    <w:sectPr w:rsidR="00B2709A" w:rsidRPr="00E56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1115"/>
    <w:multiLevelType w:val="hybridMultilevel"/>
    <w:tmpl w:val="FE86E89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35BD4F17"/>
    <w:multiLevelType w:val="hybridMultilevel"/>
    <w:tmpl w:val="5E60193C"/>
    <w:lvl w:ilvl="0" w:tplc="B100B8D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B1466A3"/>
    <w:multiLevelType w:val="hybridMultilevel"/>
    <w:tmpl w:val="9A369D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DA"/>
    <w:rsid w:val="000569EF"/>
    <w:rsid w:val="00072C05"/>
    <w:rsid w:val="00072C78"/>
    <w:rsid w:val="00083F18"/>
    <w:rsid w:val="000A7C5D"/>
    <w:rsid w:val="000B1C14"/>
    <w:rsid w:val="000E38C0"/>
    <w:rsid w:val="001626CE"/>
    <w:rsid w:val="00166083"/>
    <w:rsid w:val="001E7F34"/>
    <w:rsid w:val="001F79D0"/>
    <w:rsid w:val="002237DB"/>
    <w:rsid w:val="002455B7"/>
    <w:rsid w:val="00267E8D"/>
    <w:rsid w:val="00287AE4"/>
    <w:rsid w:val="00291E52"/>
    <w:rsid w:val="002B4F58"/>
    <w:rsid w:val="0030456D"/>
    <w:rsid w:val="003563FC"/>
    <w:rsid w:val="003961DB"/>
    <w:rsid w:val="003A0AE5"/>
    <w:rsid w:val="003A3A53"/>
    <w:rsid w:val="003F7537"/>
    <w:rsid w:val="00403B26"/>
    <w:rsid w:val="00444376"/>
    <w:rsid w:val="00456E20"/>
    <w:rsid w:val="0047726C"/>
    <w:rsid w:val="004B5BB7"/>
    <w:rsid w:val="004D4C7D"/>
    <w:rsid w:val="004F1F15"/>
    <w:rsid w:val="005018F7"/>
    <w:rsid w:val="005763F1"/>
    <w:rsid w:val="005909DD"/>
    <w:rsid w:val="00591CE3"/>
    <w:rsid w:val="005A3559"/>
    <w:rsid w:val="005C77FA"/>
    <w:rsid w:val="005E2147"/>
    <w:rsid w:val="005E7291"/>
    <w:rsid w:val="005F0ADC"/>
    <w:rsid w:val="0061659D"/>
    <w:rsid w:val="0062666F"/>
    <w:rsid w:val="00627425"/>
    <w:rsid w:val="00663628"/>
    <w:rsid w:val="00665097"/>
    <w:rsid w:val="006C00CD"/>
    <w:rsid w:val="006F7806"/>
    <w:rsid w:val="00705716"/>
    <w:rsid w:val="00726965"/>
    <w:rsid w:val="00734896"/>
    <w:rsid w:val="00744E4D"/>
    <w:rsid w:val="00775D31"/>
    <w:rsid w:val="007835AC"/>
    <w:rsid w:val="00791D81"/>
    <w:rsid w:val="007A778D"/>
    <w:rsid w:val="007E3656"/>
    <w:rsid w:val="00805B84"/>
    <w:rsid w:val="008146DA"/>
    <w:rsid w:val="00826F71"/>
    <w:rsid w:val="00835A5E"/>
    <w:rsid w:val="00842E6F"/>
    <w:rsid w:val="00881670"/>
    <w:rsid w:val="008851E4"/>
    <w:rsid w:val="008D7277"/>
    <w:rsid w:val="00932D90"/>
    <w:rsid w:val="00997443"/>
    <w:rsid w:val="009B369E"/>
    <w:rsid w:val="009C4A27"/>
    <w:rsid w:val="009E20C2"/>
    <w:rsid w:val="00A33860"/>
    <w:rsid w:val="00A37A1C"/>
    <w:rsid w:val="00A47E9A"/>
    <w:rsid w:val="00A76695"/>
    <w:rsid w:val="00AA0265"/>
    <w:rsid w:val="00AD0FF4"/>
    <w:rsid w:val="00AF411E"/>
    <w:rsid w:val="00B1099D"/>
    <w:rsid w:val="00B112B7"/>
    <w:rsid w:val="00B2709A"/>
    <w:rsid w:val="00B73029"/>
    <w:rsid w:val="00B87A66"/>
    <w:rsid w:val="00B9100D"/>
    <w:rsid w:val="00BA29B8"/>
    <w:rsid w:val="00BC7820"/>
    <w:rsid w:val="00BD285C"/>
    <w:rsid w:val="00BE3FB2"/>
    <w:rsid w:val="00C02490"/>
    <w:rsid w:val="00C10A8B"/>
    <w:rsid w:val="00C13018"/>
    <w:rsid w:val="00C2327D"/>
    <w:rsid w:val="00CE57AD"/>
    <w:rsid w:val="00CE5EAD"/>
    <w:rsid w:val="00CF5A26"/>
    <w:rsid w:val="00D05153"/>
    <w:rsid w:val="00D33E26"/>
    <w:rsid w:val="00D41E47"/>
    <w:rsid w:val="00D43CDA"/>
    <w:rsid w:val="00D671D4"/>
    <w:rsid w:val="00D71F50"/>
    <w:rsid w:val="00D90A64"/>
    <w:rsid w:val="00DF36D3"/>
    <w:rsid w:val="00DF4700"/>
    <w:rsid w:val="00E07B78"/>
    <w:rsid w:val="00E13E8D"/>
    <w:rsid w:val="00E3032C"/>
    <w:rsid w:val="00E56011"/>
    <w:rsid w:val="00E73A3F"/>
    <w:rsid w:val="00E77B88"/>
    <w:rsid w:val="00E93E6B"/>
    <w:rsid w:val="00ED2BE4"/>
    <w:rsid w:val="00ED2DCA"/>
    <w:rsid w:val="00EE350F"/>
    <w:rsid w:val="00EF2411"/>
    <w:rsid w:val="00F17790"/>
    <w:rsid w:val="00FB0601"/>
    <w:rsid w:val="00FB6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1752"/>
  <w15:docId w15:val="{BA0FB91C-4786-4B3D-B2CD-F1BFB535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4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D4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9C4A27"/>
    <w:pPr>
      <w:widowControl w:val="0"/>
      <w:shd w:val="clear" w:color="auto" w:fill="FFFFFF"/>
      <w:autoSpaceDE w:val="0"/>
      <w:autoSpaceDN w:val="0"/>
      <w:adjustRightInd w:val="0"/>
      <w:spacing w:after="0" w:line="240" w:lineRule="auto"/>
    </w:pPr>
    <w:rPr>
      <w:rFonts w:ascii="Times New Roman" w:eastAsia="Calibri" w:hAnsi="Times New Roman" w:cs="Times New Roman"/>
      <w:color w:val="000000"/>
      <w:sz w:val="25"/>
      <w:szCs w:val="25"/>
      <w:lang w:val="x-none" w:eastAsia="tr-TR"/>
    </w:rPr>
  </w:style>
  <w:style w:type="character" w:customStyle="1" w:styleId="GvdeMetniChar">
    <w:name w:val="Gövde Metni Char"/>
    <w:basedOn w:val="VarsaylanParagrafYazTipi"/>
    <w:link w:val="GvdeMetni"/>
    <w:uiPriority w:val="99"/>
    <w:rsid w:val="009C4A27"/>
    <w:rPr>
      <w:rFonts w:ascii="Times New Roman" w:eastAsia="Calibri" w:hAnsi="Times New Roman" w:cs="Times New Roman"/>
      <w:color w:val="000000"/>
      <w:sz w:val="25"/>
      <w:szCs w:val="25"/>
      <w:shd w:val="clear" w:color="auto" w:fill="FFFFFF"/>
      <w:lang w:val="x-none" w:eastAsia="tr-TR"/>
    </w:rPr>
  </w:style>
  <w:style w:type="paragraph" w:styleId="ListeParagraf">
    <w:name w:val="List Paragraph"/>
    <w:basedOn w:val="Normal"/>
    <w:uiPriority w:val="34"/>
    <w:qFormat/>
    <w:rsid w:val="003563FC"/>
    <w:pPr>
      <w:ind w:left="720"/>
      <w:contextualSpacing/>
    </w:pPr>
  </w:style>
  <w:style w:type="paragraph" w:styleId="BalonMetni">
    <w:name w:val="Balloon Text"/>
    <w:basedOn w:val="Normal"/>
    <w:link w:val="BalonMetniChar"/>
    <w:uiPriority w:val="99"/>
    <w:semiHidden/>
    <w:unhideWhenUsed/>
    <w:rsid w:val="00D71F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1F50"/>
    <w:rPr>
      <w:rFonts w:ascii="Segoe UI" w:hAnsi="Segoe UI" w:cs="Segoe UI"/>
      <w:sz w:val="18"/>
      <w:szCs w:val="18"/>
    </w:rPr>
  </w:style>
  <w:style w:type="character" w:styleId="Kpr">
    <w:name w:val="Hyperlink"/>
    <w:basedOn w:val="VarsaylanParagrafYazTipi"/>
    <w:uiPriority w:val="99"/>
    <w:unhideWhenUsed/>
    <w:rsid w:val="00A76695"/>
    <w:rPr>
      <w:color w:val="0563C1" w:themeColor="hyperlink"/>
      <w:u w:val="single"/>
    </w:rPr>
  </w:style>
  <w:style w:type="character" w:styleId="Gl">
    <w:name w:val="Strong"/>
    <w:basedOn w:val="VarsaylanParagrafYazTipi"/>
    <w:uiPriority w:val="22"/>
    <w:qFormat/>
    <w:rsid w:val="00CE5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1662</Words>
  <Characters>9477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Casper_3629</dc:creator>
  <cp:lastModifiedBy>exper</cp:lastModifiedBy>
  <cp:revision>40</cp:revision>
  <cp:lastPrinted>2023-08-03T13:09:00Z</cp:lastPrinted>
  <dcterms:created xsi:type="dcterms:W3CDTF">2022-06-28T09:58:00Z</dcterms:created>
  <dcterms:modified xsi:type="dcterms:W3CDTF">2023-08-03T13:12:00Z</dcterms:modified>
</cp:coreProperties>
</file>